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168" w:type="dxa"/>
        <w:tblLook w:val="01E0" w:firstRow="1" w:lastRow="1" w:firstColumn="1" w:lastColumn="1" w:noHBand="0" w:noVBand="0"/>
      </w:tblPr>
      <w:tblGrid>
        <w:gridCol w:w="9468"/>
        <w:gridCol w:w="563"/>
        <w:gridCol w:w="1988"/>
        <w:gridCol w:w="2551"/>
        <w:gridCol w:w="598"/>
      </w:tblGrid>
      <w:tr>
        <w:tblPrEx/>
        <w:trPr/>
        <w:tc>
          <w:tcPr>
            <w:gridSpan w:val="2"/>
            <w:shd w:val="clear" w:color="auto" w:fill="auto"/>
            <w:tcW w:w="10031" w:type="dxa"/>
            <w:textDirection w:val="lrTb"/>
            <w:noWrap w:val="false"/>
          </w:tcPr>
          <w:p>
            <w:pPr>
              <w:pStyle w:val="706"/>
              <w:spacing w:before="0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</w:rPr>
            </w:r>
          </w:p>
        </w:tc>
        <w:tc>
          <w:tcPr>
            <w:gridSpan w:val="3"/>
            <w:shd w:val="clear" w:color="auto" w:fill="auto"/>
            <w:tcW w:w="5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4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Утверждены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организационного комитета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проведению всероссийского конкурса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«Российская организация высокой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эффективности»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« 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января</w:t>
            </w:r>
            <w:r>
              <w:rPr>
                <w:sz w:val="28"/>
                <w:szCs w:val="28"/>
              </w:rPr>
              <w:t xml:space="preserve"> 2025  г. протокол № 2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  <w:gridBefore w:val="1"/>
        </w:trPr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принятых к участию заявок во всероссийском конкурсе</w:t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«Российская организация высокой социальной эффективности»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оформления заявки. Оценка производится по результатам проведенного анализа пояснительной записки и подтверждающих документов по итогам коллективного обсуждения экспертной группы – до 5 баллов.</w:t>
      </w:r>
      <w:r>
        <w:rPr>
          <w:i/>
          <w:sz w:val="28"/>
          <w:szCs w:val="28"/>
        </w:rPr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 «За создание и развитие рабочих мест в организациях производственной сферы»</w:t>
      </w:r>
      <w:r>
        <w:rPr>
          <w:b/>
          <w:bCs/>
          <w:sz w:val="26"/>
          <w:szCs w:val="26"/>
        </w:rPr>
      </w:r>
    </w:p>
    <w:tbl>
      <w:tblPr>
        <w:tblW w:w="5365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37"/>
        <w:gridCol w:w="7777"/>
        <w:gridCol w:w="4109"/>
      </w:tblGrid>
      <w:tr>
        <w:tblPrEx/>
        <w:trPr>
          <w:trHeight w:val="709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 Системность деятельности организации 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1.1. Наличие политики, плана действий (перечня мероприятий)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политика и (или) план действий (перечень мероприятий), свидетельствующие о системном подходе по организации деятельности в рамках номинации, локальные нормативные акты организации по их разработке и утверждению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3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rPr>
                <w:bCs/>
              </w:rPr>
              <w:t xml:space="preserve">1.2.</w:t>
            </w:r>
            <w:r>
              <w:t xml:space="preserve"> Информирование о социальных результатах деятельности организации (интернет - ресурсы, официальные отчеты (нефинансовые, об устойчивом развитии и другие)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локальные нормативные акты организации, регламентирующие соответствующие мероприятия, официальные отчеты (нефинансовые, об устойчивом развитии), адреса соответствующих интернет - ресурсов, публикации в средствах массовой информации и другие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r>
              <w:t xml:space="preserve">- наличие локальных нормативных актов организации, регламентирующих соответствующие мероприятия, официальные отчеты (нефинансовые, об устойчивом развитии), – 3 балла (при подтверждении документами или ссылки на интернет ресурс, где размещены);</w:t>
            </w:r>
            <w:r/>
          </w:p>
          <w:p>
            <w:r>
              <w:t xml:space="preserve">- только адреса соответствующих интернет ресурсов о заявлениях на них, публикации в СМИ) - 1 балл;</w:t>
            </w:r>
            <w:r/>
          </w:p>
          <w:p>
            <w:r>
              <w:t xml:space="preserve">- 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Создание новых рабочих мест и модернизация имеющихся рабочих мест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2.1. Отношение численности принятых работников на дополнительно введенные рабочие места к численности работников списочного состава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отчетность по форме федерального статистического наблюдения П-4 (НЗ) «Сведения о неполной занятости и движении работников» за IV квартал за три года, предшествующих проведению конкурса.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численности работников списочного состава.</w:t>
            </w:r>
            <w:r>
              <w:rPr>
                <w:sz w:val="24"/>
              </w:rPr>
            </w:r>
          </w:p>
          <w:p>
            <w:pPr>
              <w:jc w:val="both"/>
            </w:pPr>
            <w:r>
              <w:t xml:space="preserve">Примечание. Численность принятых работников на дополнительно вв</w:t>
            </w:r>
            <w:r>
              <w:t xml:space="preserve">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  <w:r/>
          </w:p>
          <w:p>
            <w:pPr>
              <w:jc w:val="both"/>
            </w:pPr>
            <w:r>
              <w:t xml:space="preserve"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(статья 209 Трудового кодекса Российской Федерации).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</w:pPr>
            <w:r>
              <w:t xml:space="preserve">Для организаций со средней численностью работников: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а) свыше 1500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10,1%           – 20 баллов</w:t>
            </w:r>
            <w:r/>
          </w:p>
          <w:p>
            <w:pPr>
              <w:jc w:val="both"/>
            </w:pPr>
            <w:r>
              <w:t xml:space="preserve">от 7,1 – 10,0%       – 18 баллов</w:t>
            </w:r>
            <w:r/>
          </w:p>
          <w:p>
            <w:pPr>
              <w:jc w:val="both"/>
            </w:pPr>
            <w:r>
              <w:t xml:space="preserve">от 5,1 – 7,0%        – 16 баллов</w:t>
            </w:r>
            <w:r/>
          </w:p>
          <w:p>
            <w:pPr>
              <w:jc w:val="both"/>
            </w:pPr>
            <w:r>
              <w:t xml:space="preserve">от 3,1 – 5,0%        – 14 баллов</w:t>
            </w:r>
            <w:r/>
          </w:p>
          <w:p>
            <w:pPr>
              <w:jc w:val="both"/>
            </w:pPr>
            <w:r>
              <w:t xml:space="preserve">от 1,1 – 3,0%        – 12 баллов</w:t>
            </w:r>
            <w:r/>
          </w:p>
          <w:p>
            <w:pPr>
              <w:jc w:val="both"/>
            </w:pPr>
            <w:r>
              <w:t xml:space="preserve">от 0,41 – 1,0%      – 10 баллов</w:t>
            </w:r>
            <w:r/>
          </w:p>
          <w:p>
            <w:pPr>
              <w:jc w:val="both"/>
            </w:pPr>
            <w:r>
              <w:t xml:space="preserve">от 0,31 – 0,40%    – 8 баллов</w:t>
            </w:r>
            <w:r/>
          </w:p>
          <w:p>
            <w:pPr>
              <w:jc w:val="both"/>
            </w:pPr>
            <w:r>
              <w:t xml:space="preserve">от 0,21 – 0,30%    – 6 баллов</w:t>
            </w:r>
            <w:r/>
          </w:p>
          <w:p>
            <w:pPr>
              <w:jc w:val="both"/>
            </w:pPr>
            <w:r>
              <w:t xml:space="preserve">от 0,11 – 0,20%    – 4 балла</w:t>
            </w:r>
            <w:r/>
          </w:p>
          <w:p>
            <w:pPr>
              <w:jc w:val="both"/>
            </w:pPr>
            <w:r>
              <w:t xml:space="preserve">от 0,06 – 0,10%    – 2 балла</w:t>
            </w:r>
            <w:r/>
          </w:p>
          <w:p>
            <w:pPr>
              <w:jc w:val="both"/>
            </w:pPr>
            <w:r>
              <w:t xml:space="preserve">0,05% и менее – 0 баллов;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б) свыше 600 до 1500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15,1%       – 20 баллов</w:t>
            </w:r>
            <w:r/>
          </w:p>
          <w:p>
            <w:pPr>
              <w:jc w:val="both"/>
            </w:pPr>
            <w:r>
              <w:t xml:space="preserve">от 12,6 – 15,0% – 18 баллов</w:t>
            </w:r>
            <w:r/>
          </w:p>
          <w:p>
            <w:pPr>
              <w:jc w:val="both"/>
            </w:pPr>
            <w:r>
              <w:t xml:space="preserve">от 10,1 – 12,5% – 16 баллов</w:t>
            </w:r>
            <w:r/>
          </w:p>
          <w:p>
            <w:pPr>
              <w:jc w:val="both"/>
            </w:pPr>
            <w:r>
              <w:t xml:space="preserve">от 8,4 – 10,0%   – 14 баллов</w:t>
            </w:r>
            <w:r/>
          </w:p>
          <w:p>
            <w:pPr>
              <w:jc w:val="both"/>
            </w:pPr>
            <w:r>
              <w:t xml:space="preserve">от 5,9 – 8,3%     – 12 баллов</w:t>
            </w:r>
            <w:r/>
          </w:p>
          <w:p>
            <w:pPr>
              <w:jc w:val="both"/>
            </w:pPr>
            <w:r>
              <w:t xml:space="preserve">от 4,2 – 5,8%     – 10 баллов</w:t>
            </w:r>
            <w:r/>
          </w:p>
          <w:p>
            <w:pPr>
              <w:jc w:val="both"/>
            </w:pPr>
            <w:r>
              <w:t xml:space="preserve">от 3,4 – 4,1%     – 8 баллов</w:t>
            </w:r>
            <w:r/>
          </w:p>
          <w:p>
            <w:pPr>
              <w:jc w:val="both"/>
            </w:pPr>
            <w:r>
              <w:t xml:space="preserve">от 2,6 – 3,3%     – 6 баллов</w:t>
            </w:r>
            <w:r/>
          </w:p>
          <w:p>
            <w:pPr>
              <w:jc w:val="both"/>
            </w:pPr>
            <w:r>
              <w:t xml:space="preserve">от 1,7 – 2,5%     – 4 балла</w:t>
            </w:r>
            <w:r/>
          </w:p>
          <w:p>
            <w:pPr>
              <w:jc w:val="both"/>
            </w:pPr>
            <w:r>
              <w:t xml:space="preserve">от 0,9 – 1,7%     – 2 балла</w:t>
            </w:r>
            <w:r/>
          </w:p>
          <w:p>
            <w:pPr>
              <w:jc w:val="both"/>
            </w:pPr>
            <w:r>
              <w:t xml:space="preserve">0,8 и менее   – 0 баллов;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в) свыше 250 до 600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20,1%        – 20 баллов</w:t>
            </w:r>
            <w:r/>
          </w:p>
          <w:p>
            <w:pPr>
              <w:jc w:val="both"/>
            </w:pPr>
            <w:r>
              <w:t xml:space="preserve">от 15,8 – 20,0% – 18 баллов</w:t>
            </w:r>
            <w:r/>
          </w:p>
          <w:p>
            <w:pPr>
              <w:jc w:val="both"/>
            </w:pPr>
            <w:r>
              <w:t xml:space="preserve">от 13,0 – 15,7% – 16 баллов</w:t>
            </w:r>
            <w:r/>
          </w:p>
          <w:p>
            <w:pPr>
              <w:jc w:val="both"/>
            </w:pPr>
            <w:r>
              <w:t xml:space="preserve">от 10,1 – 12,9% – 14 баллов</w:t>
            </w:r>
            <w:r/>
          </w:p>
          <w:p>
            <w:pPr>
              <w:jc w:val="both"/>
            </w:pPr>
            <w:r>
              <w:t xml:space="preserve">от 8,7 – 10,0%    – 12 баллов</w:t>
            </w:r>
            <w:r/>
          </w:p>
          <w:p>
            <w:pPr>
              <w:jc w:val="both"/>
            </w:pPr>
            <w:r>
              <w:t xml:space="preserve">от 5,8 – 8,6%      – 10 балла</w:t>
            </w:r>
            <w:r/>
          </w:p>
          <w:p>
            <w:pPr>
              <w:jc w:val="both"/>
            </w:pPr>
            <w:r>
              <w:t xml:space="preserve">от 4,4 – 5,7%      – 8 баллов</w:t>
            </w:r>
            <w:r/>
          </w:p>
          <w:p>
            <w:pPr>
              <w:jc w:val="both"/>
            </w:pPr>
            <w:r>
              <w:t xml:space="preserve">от 3,0 – 4,3%      – 6 баллов</w:t>
            </w:r>
            <w:r/>
          </w:p>
          <w:p>
            <w:pPr>
              <w:jc w:val="both"/>
            </w:pPr>
            <w:r>
              <w:t xml:space="preserve">от 1,8 – 2,9%      – 4 балла</w:t>
            </w:r>
            <w:r/>
          </w:p>
          <w:p>
            <w:pPr>
              <w:jc w:val="both"/>
            </w:pPr>
            <w:r>
              <w:t xml:space="preserve">от 1,2 – 1,7%      – 2 балла</w:t>
            </w:r>
            <w:r/>
          </w:p>
          <w:p>
            <w:pPr>
              <w:jc w:val="both"/>
            </w:pPr>
            <w:r>
              <w:t xml:space="preserve">1,1% и менее – 0 баллов;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г) свыше 100 до 250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20,1%         – 14 баллов</w:t>
            </w:r>
            <w:r/>
          </w:p>
          <w:p>
            <w:pPr>
              <w:jc w:val="both"/>
            </w:pPr>
            <w:r>
              <w:t xml:space="preserve">от 16,7 – 20,0%   – 12 баллов</w:t>
            </w:r>
            <w:r/>
          </w:p>
          <w:p>
            <w:pPr>
              <w:jc w:val="both"/>
            </w:pPr>
            <w:r>
              <w:t xml:space="preserve">от 13,4 – 16,6%   – 10 баллов</w:t>
            </w:r>
            <w:r/>
          </w:p>
          <w:p>
            <w:pPr>
              <w:jc w:val="both"/>
            </w:pPr>
            <w:r>
              <w:t xml:space="preserve">от 10,1 – 13,3%   – 8 баллов</w:t>
            </w:r>
            <w:r/>
          </w:p>
          <w:p>
            <w:pPr>
              <w:jc w:val="both"/>
            </w:pPr>
            <w:r>
              <w:t xml:space="preserve">от 6,7 – 10,0%     – 6 баллов</w:t>
            </w:r>
            <w:r/>
          </w:p>
          <w:p>
            <w:pPr>
              <w:jc w:val="both"/>
            </w:pPr>
            <w:r>
              <w:t xml:space="preserve">от 3,4 – 6,6%       – 4 балла</w:t>
            </w:r>
            <w:r/>
          </w:p>
          <w:p>
            <w:pPr>
              <w:jc w:val="both"/>
            </w:pPr>
            <w:r>
              <w:t xml:space="preserve">от 2,1 – 3,3%       – 2 балла.</w:t>
            </w:r>
            <w:r/>
          </w:p>
          <w:p>
            <w:pPr>
              <w:jc w:val="both"/>
              <w:tabs>
                <w:tab w:val="left" w:pos="537" w:leader="none"/>
                <w:tab w:val="left" w:pos="601" w:leader="none"/>
              </w:tabs>
            </w:pPr>
            <w:r>
              <w:t xml:space="preserve">2,0 % и менее – 0 баллов.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д) свыше 15 до 100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30,1%         – 12 баллов</w:t>
            </w:r>
            <w:r/>
          </w:p>
          <w:p>
            <w:pPr>
              <w:jc w:val="both"/>
            </w:pPr>
            <w:r>
              <w:t xml:space="preserve">от 20,1 – 30,0% – 10 баллов</w:t>
            </w:r>
            <w:r/>
          </w:p>
          <w:p>
            <w:pPr>
              <w:jc w:val="both"/>
            </w:pPr>
            <w:r>
              <w:t xml:space="preserve">от 14,1 – 20,0%   – 8 баллов</w:t>
            </w:r>
            <w:r/>
          </w:p>
          <w:p>
            <w:pPr>
              <w:jc w:val="both"/>
            </w:pPr>
            <w:r>
              <w:t xml:space="preserve">от 10,1 – 14,0%   – 6 баллов</w:t>
            </w:r>
            <w:r/>
          </w:p>
          <w:p>
            <w:pPr>
              <w:jc w:val="both"/>
            </w:pPr>
            <w:r>
              <w:t xml:space="preserve">от 6,1 – 10,0%     – 4 балла</w:t>
            </w:r>
            <w:r/>
          </w:p>
          <w:p>
            <w:pPr>
              <w:jc w:val="both"/>
            </w:pPr>
            <w:r>
              <w:t xml:space="preserve">от 4,1 – 6,0%       – 2 балла</w:t>
            </w:r>
            <w:r/>
          </w:p>
          <w:p>
            <w:pPr>
              <w:jc w:val="both"/>
              <w:tabs>
                <w:tab w:val="left" w:pos="537" w:leader="none"/>
                <w:tab w:val="left" w:pos="601" w:leader="none"/>
              </w:tabs>
            </w:pPr>
            <w:r>
              <w:t xml:space="preserve">4,0 % и менее – 0 баллов.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е) до 15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50,1%           – 8 баллов</w:t>
            </w:r>
            <w:r/>
          </w:p>
          <w:p>
            <w:pPr>
              <w:jc w:val="both"/>
            </w:pPr>
            <w:r>
              <w:t xml:space="preserve">от 37,6 - 50,0% – 6 баллов</w:t>
            </w:r>
            <w:r/>
          </w:p>
          <w:p>
            <w:pPr>
              <w:jc w:val="both"/>
            </w:pPr>
            <w:r>
              <w:t xml:space="preserve">от 25,1 - 37,6% – 4 балла</w:t>
            </w:r>
            <w:r/>
          </w:p>
          <w:p>
            <w:pPr>
              <w:jc w:val="both"/>
            </w:pPr>
            <w:r>
              <w:t xml:space="preserve">от 12,5 - 25,0% – 2 балла</w:t>
            </w:r>
            <w:r/>
          </w:p>
          <w:p>
            <w:pPr>
              <w:jc w:val="both"/>
              <w:tabs>
                <w:tab w:val="left" w:pos="537" w:leader="none"/>
                <w:tab w:val="left" w:pos="601" w:leader="none"/>
              </w:tabs>
            </w:pPr>
            <w:r>
              <w:t xml:space="preserve">12,4 % и менее – 0 баллов.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pPr>
              <w:rPr>
                <w:strike/>
              </w:rPr>
            </w:pPr>
            <w:r>
              <w:rPr>
                <w:bCs/>
              </w:rPr>
              <w:t xml:space="preserve">2.2</w:t>
            </w:r>
            <w:r>
              <w:t xml:space="preserve"> </w:t>
            </w:r>
            <w:r>
              <w:rPr>
                <w:bCs/>
              </w:rPr>
              <w:t xml:space="preserve">Коэффициент обновления основных фондов за год, в процентах</w:t>
            </w:r>
            <w:r>
              <w:rPr>
                <w:strike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отчетность по форме федерального статистического наблюдения № 11 «Сведения о наличии и движении основных фондов (средств) и других нефинансов</w:t>
            </w:r>
            <w:r>
              <w:t xml:space="preserve">ых активов» - по крупным и средним коммерческим организациям и №11 (краткая) «Сведения о наличии и движении основных фондов (средств) некоммерческих организаций» - по некоммерческим организациям - из отчетов за три года, предшествующих проведению конкурса.</w:t>
            </w:r>
            <w:r/>
          </w:p>
          <w:p>
            <w:pPr>
              <w:pStyle w:val="885"/>
              <w:ind w:firstLine="0"/>
              <w:rPr>
                <w:strike/>
                <w:sz w:val="24"/>
              </w:rPr>
            </w:pPr>
            <w:r>
              <w:rPr>
                <w:sz w:val="24"/>
              </w:rPr>
              <w:t xml:space="preserve">Рассчитывается как отношение ввода в действие новых основных фондов за год к наличию основных фондов н</w:t>
            </w:r>
            <w:r>
              <w:rPr>
                <w:sz w:val="24"/>
              </w:rPr>
              <w:t xml:space="preserve">а конец года по полной учетной стоимости (без учета переоценки, проведенной коммерческими организациями на конец года, и доведения стоимости активов до справедливой и кадастровой стоимости, осуществленного некоммерческими организациями, в смешанных ценах).</w:t>
            </w:r>
            <w:r>
              <w:rPr>
                <w:strike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jc w:val="both"/>
            </w:pPr>
            <w:r>
              <w:t xml:space="preserve">свыше 30,1%– 5 баллов</w:t>
            </w:r>
            <w:r/>
          </w:p>
          <w:p>
            <w:pPr>
              <w:jc w:val="both"/>
            </w:pPr>
            <w:r>
              <w:t xml:space="preserve">25,1 -30,0% – 4 балла</w:t>
            </w:r>
            <w:r/>
          </w:p>
          <w:p>
            <w:pPr>
              <w:jc w:val="both"/>
            </w:pPr>
            <w:r>
              <w:t xml:space="preserve">20,1 - 25,0% – 3 балла</w:t>
            </w:r>
            <w:r/>
          </w:p>
          <w:p>
            <w:pPr>
              <w:jc w:val="both"/>
            </w:pPr>
            <w:r>
              <w:t xml:space="preserve">15,1 - 20,0% – 2 балла</w:t>
            </w:r>
            <w:r/>
          </w:p>
          <w:p>
            <w:pPr>
              <w:jc w:val="both"/>
            </w:pPr>
            <w:r>
              <w:t xml:space="preserve">10,1 - 15,0% – 1 балл</w:t>
            </w:r>
            <w:r/>
          </w:p>
          <w:p>
            <w:pPr>
              <w:jc w:val="both"/>
            </w:pPr>
            <w:r>
              <w:t xml:space="preserve">10% и менее – 0 баллов</w:t>
            </w:r>
            <w:r/>
          </w:p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 Заработная плата и социальный пакет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3.1. 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Формы, содержащие данные о численности и фонде начисленной заработной платы работников организации (№№ П-4 «Сведения о численности</w:t>
            </w:r>
            <w:r>
              <w:rPr>
                <w:sz w:val="24"/>
              </w:rPr>
              <w:t xml:space="preserve"> и заработной плате работников» (месячная, квартальная), 1-Т «Сведения о численности и заработной плате работников» (годовая), ПМ «Сведения об основных показателях деятельности малого предприятия», МП (микро) "Сведения об основных показателях деятельности </w:t>
            </w:r>
            <w:r>
              <w:rPr>
                <w:sz w:val="24"/>
              </w:rPr>
              <w:t xml:space="preserve">микропредприятия</w:t>
            </w:r>
            <w:r>
              <w:rPr>
                <w:sz w:val="24"/>
              </w:rPr>
              <w:t xml:space="preserve">") за три года, предшествующих проведению конкурса,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Средняя заработная плата в целом по организации является расчетным показателем и исчисляется в среднем на одного работника или на единицу отработанного ими времени.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На уровне организации средня</w:t>
            </w:r>
            <w:r>
              <w:rPr>
                <w:sz w:val="24"/>
              </w:rPr>
              <w:t xml:space="preserve">я заработная плата может исчисляться отдельно по каждой категории работников: среднесписочной численности работников; средней численности внешних совместителей; средней численности работников, выполнявших работы по договорам гражданско-правового характера.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Средняя заработная плата в организации рассчитывается путем деления фонда начисленной заработной платы соответствующей категории работников на среднюю численность той же категории работников </w:t>
            </w:r>
            <w:r>
              <w:rPr>
                <w:sz w:val="24"/>
              </w:rPr>
              <w:t xml:space="preserve">(среднемесячная заработная плата) или на количество отработанных ими человеко-часов (среднечасовая заработная плата) за определенные периоды времени (период с начала года, год).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При определении среднемесячной заработной платы на одного работника с начала года, за год необходимо полученное число разделить на количество месяцев в периоде.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Информация о среднемесячной заработной плате работников организаций по конкретным организациям Росстатом не формируется.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Размер среднемесячной номинальной начисленной зара</w:t>
            </w:r>
            <w:r>
              <w:rPr>
                <w:sz w:val="24"/>
              </w:rPr>
              <w:t xml:space="preserve">ботной платы в регионе по соответствующему виду экономической деятельности – данные Росстата (размещаются на сайте Единой межведомственной информационно-статистической системы (ЕМИСС) по адресу: www.fedstat.ru/ Ведомства/ 1.Федеральная служба государственн</w:t>
            </w:r>
            <w:r>
              <w:rPr>
                <w:sz w:val="24"/>
              </w:rPr>
              <w:t xml:space="preserve">ой статистики/ 1.30.Рынок труда/ 1.30.1.Численность и начисленная заработная плата работников организаций/««Среднемесячная номинальная начисленная заработная плата на одного работника по полному кругу организаций с 2017 г.» (окончательные годовые данные). 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тех случаях, когда организация является е</w:t>
            </w:r>
            <w:r>
              <w:rPr>
                <w:sz w:val="24"/>
              </w:rPr>
              <w:t xml:space="preserve">динственной, осуществляющей соответствующую деятельность в данном субъекте Российской Федерации, то сравнение необходимо проводить с показателями по федеральному округу либо общероссийским уровнем по соответствующему виду деятельности (по данным Росстата).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Отношение размера среднемесячной номинальной </w:t>
            </w:r>
            <w:r>
              <w:rPr>
                <w:sz w:val="24"/>
              </w:rPr>
              <w:t xml:space="preserve">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 рассчитывается в процентах в среднем за три года, предшествующих проведению конкурса.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jc w:val="both"/>
            </w:pPr>
            <w:r>
              <w:t xml:space="preserve">от 150,0% – 5 баллов;</w:t>
            </w:r>
            <w:r/>
          </w:p>
          <w:p>
            <w:pPr>
              <w:jc w:val="both"/>
            </w:pPr>
            <w:r>
              <w:t xml:space="preserve">135,1-149,9% – 4 балла;</w:t>
            </w:r>
            <w:r/>
          </w:p>
          <w:p>
            <w:pPr>
              <w:jc w:val="both"/>
            </w:pPr>
            <w:r>
              <w:t xml:space="preserve">120,1-135,0% – 3 балла;</w:t>
            </w:r>
            <w:r/>
          </w:p>
          <w:p>
            <w:pPr>
              <w:jc w:val="both"/>
            </w:pPr>
            <w:r>
              <w:t xml:space="preserve">105,1-120,0% – 2 балла;</w:t>
            </w:r>
            <w:r/>
          </w:p>
          <w:p>
            <w:pPr>
              <w:jc w:val="both"/>
            </w:pPr>
            <w:r>
              <w:t xml:space="preserve">95,1-105,0%    – 1 балл;</w:t>
            </w:r>
            <w:r/>
          </w:p>
          <w:p>
            <w:pPr>
              <w:jc w:val="both"/>
            </w:pPr>
            <w:r>
              <w:t xml:space="preserve">95,0% и менее – 0 баллов</w:t>
            </w:r>
            <w:r/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3.2. Отношение величины наименьшего размера оплаты труда в организации к уровню прожиточного минимума трудоспособного населения в соответствующем регионе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1) Величина наименьшего размера оплаты труда работников организации – наименьший размер оплаты труда работников, предусмотренный коллективным договором, либо наименьшая тарифная ставка (оклад), предусмотренная в штатном расписании организации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2) Величина прожиточного минимума трудоспособного населения в регионе – данные Росстата.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Отношение величины наименьшего размера оплаты труда в организации к уровню прожиточного минимума трудоспособного населения в регионе определяются в процентах на конец года, предшествующего проведению конкурса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jc w:val="both"/>
            </w:pPr>
            <w:r>
              <w:t xml:space="preserve">от 130,1 и более – 5 баллов</w:t>
            </w:r>
            <w:r/>
          </w:p>
          <w:p>
            <w:pPr>
              <w:jc w:val="both"/>
            </w:pPr>
            <w:r>
              <w:t xml:space="preserve">125,1 – 130,0% – 4 балла</w:t>
            </w:r>
            <w:r/>
          </w:p>
          <w:p>
            <w:pPr>
              <w:jc w:val="both"/>
            </w:pPr>
            <w:r>
              <w:t xml:space="preserve">120,1 – 125,0% – 3 балла</w:t>
            </w:r>
            <w:r/>
          </w:p>
          <w:p>
            <w:pPr>
              <w:jc w:val="both"/>
            </w:pPr>
            <w:r>
              <w:t xml:space="preserve">115,1 – 120,0% – 2 балла</w:t>
            </w:r>
            <w:r/>
          </w:p>
          <w:p>
            <w:pPr>
              <w:jc w:val="both"/>
            </w:pPr>
            <w:r>
              <w:t xml:space="preserve">105,1 – 115,0% –1 балл</w:t>
            </w:r>
            <w:r/>
          </w:p>
          <w:p>
            <w:pPr>
              <w:jc w:val="both"/>
            </w:pPr>
            <w:r>
              <w:t xml:space="preserve">100,0 – 105,0% – 0 баллов</w:t>
            </w:r>
            <w:r/>
          </w:p>
          <w:p>
            <w:pPr>
              <w:jc w:val="both"/>
            </w:pPr>
            <w:r>
              <w:t xml:space="preserve">менее 100,0% – (минус 5 баллов)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3.3. Социальный пакет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</w:t>
            </w:r>
            <w:r/>
          </w:p>
          <w:p>
            <w:pPr>
              <w:jc w:val="both"/>
            </w:pPr>
            <w:r>
              <w:t xml:space="preserve">Начисляется 1-2 балла при наличии пункта 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r>
              <w:t xml:space="preserve">предоставление жилья – 2 балла</w:t>
            </w:r>
            <w:r/>
          </w:p>
          <w:p>
            <w:r>
              <w:t xml:space="preserve">оплата аренды жилья – 2 балла</w:t>
            </w:r>
            <w:r/>
          </w:p>
          <w:p>
            <w:r>
              <w:t xml:space="preserve">предоставление работникам беспроцентных денежных ссуд на приобретение жилья – 1 балл</w:t>
            </w:r>
            <w:r/>
          </w:p>
          <w:p>
            <w:r>
              <w:t xml:space="preserve">оплата обучения работников – 2 балла</w:t>
            </w:r>
            <w:r/>
          </w:p>
          <w:p>
            <w:r>
              <w:t xml:space="preserve">предоставление работникам беспроцентных денежных ссуд на обучение – 1 балл</w:t>
            </w:r>
            <w:r/>
          </w:p>
          <w:p>
            <w:r>
              <w:t xml:space="preserve">наличие собственной медицинской службы в организации (медсанчасть, медпункт, медкабинет и т.п.) </w:t>
            </w:r>
            <w:r/>
          </w:p>
          <w:p>
            <w:r>
              <w:t xml:space="preserve"> – 2 балла</w:t>
            </w:r>
            <w:r>
              <w:t xml:space="preserve"> </w:t>
            </w:r>
            <w:r/>
          </w:p>
          <w:p>
            <w:r>
              <w:t xml:space="preserve">добровольное страхование здоровья (обеспечение полисами ДМС)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предоставление работникам беспроцентных денежных ссуд на лечение – 1 балл</w:t>
            </w:r>
            <w:r/>
          </w:p>
          <w:p>
            <w:r>
              <w:t xml:space="preserve">отчисления в негосударственный пенсионный фонд-1 балл</w:t>
            </w:r>
            <w:r/>
          </w:p>
          <w:p>
            <w:r>
              <w:t xml:space="preserve">дополнительное пенсионное страхование, в том числе </w:t>
            </w:r>
            <w:r>
              <w:t xml:space="preserve">софинансирование</w:t>
            </w:r>
            <w:r>
              <w:t xml:space="preserve"> платежей на накопительную часть пенсии – 1 балл</w:t>
            </w:r>
            <w:r/>
          </w:p>
          <w:p>
            <w:r>
              <w:t xml:space="preserve">компенсация расходов, связанных с оплатой услуг на занятие физической культурой и массовым спортом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доплата до фактического заработка при временной нетрудоспособности</w:t>
            </w:r>
            <w:r/>
          </w:p>
          <w:p>
            <w:r>
              <w:t xml:space="preserve">– 1 балл</w:t>
            </w:r>
            <w:r/>
          </w:p>
          <w:p>
            <w:r>
              <w:t xml:space="preserve">оплата (или компенсация стоимости) путевок в детские оздоровительные лагеря и др. для детей работников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оплата питания в течение </w:t>
            </w:r>
            <w:r/>
          </w:p>
          <w:p>
            <w:pPr>
              <w:rPr>
                <w:b/>
                <w:bCs/>
                <w:color w:val="c00000"/>
              </w:rPr>
            </w:pPr>
            <w:r>
              <w:t xml:space="preserve">рабочего времени – 1 балл</w:t>
            </w:r>
            <w:r>
              <w:t xml:space="preserve"> </w:t>
            </w:r>
            <w:r>
              <w:rPr>
                <w:b/>
                <w:bCs/>
                <w:color w:val="c00000"/>
              </w:rPr>
            </w:r>
          </w:p>
          <w:p>
            <w:r>
              <w:t xml:space="preserve">оплата культурно-массовых мероприятий – 1 балл</w:t>
            </w:r>
            <w:r/>
          </w:p>
          <w:p>
            <w:r>
              <w:t xml:space="preserve">наличие детского сада – 1 балл</w:t>
            </w:r>
            <w:r/>
          </w:p>
          <w:p>
            <w:r>
              <w:t xml:space="preserve">материальная помощь – 1 балл</w:t>
            </w:r>
            <w:r/>
          </w:p>
          <w:p>
            <w:r>
              <w:t xml:space="preserve">возмещение платы работников за содержание детей в дошкольных и общеобразовательных учреждениях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наличие собственного пункта питания в организации (столовая, выделенное и оборудованное помещение для приёма пиши и т.п.) – 2 балла</w:t>
            </w:r>
            <w:r/>
          </w:p>
          <w:p>
            <w:r>
              <w:t xml:space="preserve">оплата (частичное) лечения </w:t>
            </w:r>
            <w:r>
              <w:t xml:space="preserve">табакокурения</w:t>
            </w:r>
            <w:r>
              <w:t xml:space="preserve"> за счет средств предприятия– 1 балл</w:t>
            </w:r>
            <w:r/>
          </w:p>
          <w:p>
            <w:r>
              <w:t xml:space="preserve">наличие оборудованных мест для занятий физической культурой - 1 балл</w:t>
            </w:r>
            <w:r/>
          </w:p>
          <w:p>
            <w:r>
              <w:t xml:space="preserve">среднемесячные социальные выплаты в расчете на одного работника (форма Росстата № П</w:t>
            </w:r>
            <w:r>
              <w:noBreakHyphen/>
              <w:t xml:space="preserve">4 «Сведения о численности и заработной плате работников»):</w:t>
            </w:r>
            <w:r/>
          </w:p>
          <w:p>
            <w:pPr>
              <w:rPr>
                <w:b/>
                <w:bCs/>
                <w:color w:val="c00000"/>
              </w:rPr>
            </w:pPr>
            <w:r>
              <w:t xml:space="preserve">более 10 001 руб. – 5 баллов</w:t>
            </w:r>
            <w:r>
              <w:t xml:space="preserve"> </w:t>
            </w:r>
            <w:r>
              <w:rPr>
                <w:b/>
                <w:bCs/>
                <w:color w:val="c00000"/>
              </w:rPr>
            </w:r>
          </w:p>
          <w:p>
            <w:r>
              <w:t xml:space="preserve">5 001 – 10 000 руб. – 3 балла</w:t>
            </w:r>
            <w:r/>
          </w:p>
          <w:p>
            <w:r>
              <w:t xml:space="preserve">2 001 – 5 000 руб. – 2 балла</w:t>
            </w:r>
            <w:r/>
          </w:p>
          <w:p>
            <w:r>
              <w:t xml:space="preserve">1 001 – 2 000 руб. – 1 балл</w:t>
            </w:r>
            <w:r/>
          </w:p>
          <w:p>
            <w:r>
              <w:t xml:space="preserve">менее 1 000 руб. - 0 баллов</w:t>
            </w:r>
            <w:r/>
          </w:p>
          <w:p>
            <w:r>
              <w:t xml:space="preserve">материальная помощь ветеранам боевых действий, в </w:t>
            </w:r>
            <w:r>
              <w:t xml:space="preserve">т.ч</w:t>
            </w:r>
            <w:r>
              <w:t xml:space="preserve">. участникам СВО – 3 балла</w:t>
            </w:r>
            <w:r/>
          </w:p>
          <w:p>
            <w:r>
              <w:t xml:space="preserve">выплата единовременного пособия при возращении с военной службы – 3 балла</w:t>
            </w:r>
            <w:r/>
          </w:p>
          <w:p>
            <w:pPr>
              <w:rPr>
                <w:b/>
                <w:bCs/>
                <w:color w:val="c00000"/>
              </w:rPr>
            </w:pPr>
            <w:r>
              <w:t xml:space="preserve">предоставление билетов на культурно-массовые мероприятия участникам СВО и членам их семей – 1 балл</w:t>
            </w:r>
            <w:r>
              <w:t xml:space="preserve"> </w:t>
            </w:r>
            <w:r>
              <w:rPr>
                <w:b/>
                <w:bCs/>
                <w:color w:val="c00000"/>
              </w:rPr>
            </w:r>
          </w:p>
          <w:p>
            <w:r>
              <w:t xml:space="preserve"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  <w:r/>
          </w:p>
          <w:p>
            <w:r>
              <w:t xml:space="preserve">предоставление санаторно-курортного обслуживания или компенсация стоимости путевки работникам-участникам СВО – 2 балла</w:t>
            </w:r>
            <w:r/>
          </w:p>
          <w:p>
            <w:r>
              <w:t xml:space="preserve">компенсация стоимости профессионального обучения, повышения квалификации или переквалификации работникам участникам СВО – 3 балла</w:t>
            </w:r>
            <w:r>
              <w:t xml:space="preserve"> </w:t>
            </w:r>
            <w:r/>
          </w:p>
          <w:p>
            <w:r>
              <w:t xml:space="preserve">иные социальные гарантии работникам, в том числе членам их семей – по 1 баллу за каждый пункт (не более 12 гарантий)</w:t>
            </w:r>
            <w:r/>
          </w:p>
        </w:tc>
      </w:tr>
      <w:tr>
        <w:tblPrEx/>
        <w:trPr>
          <w:trHeight w:val="259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4. Использование кадрового потенциала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4.1. Отношение численности работников из числа российских граждан к общей численности работников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заявка работодателей,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числе у</w:t>
            </w:r>
            <w:r>
              <w:t xml:space="preserve">величении 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</w:t>
            </w:r>
            <w:r>
              <w:t xml:space="preserve">014 № 27н. 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jc w:val="both"/>
            </w:pPr>
            <w:r>
              <w:t xml:space="preserve">100,0% – 5 баллов</w:t>
            </w:r>
            <w:r/>
          </w:p>
          <w:p>
            <w:pPr>
              <w:jc w:val="both"/>
            </w:pPr>
            <w:r>
              <w:t xml:space="preserve">от 95,1 до 99,9% – 4 балла</w:t>
            </w:r>
            <w:r/>
          </w:p>
          <w:p>
            <w:pPr>
              <w:jc w:val="both"/>
            </w:pPr>
            <w:r>
              <w:t xml:space="preserve">от 90,1 до 95,0% – 3 балла</w:t>
            </w:r>
            <w:r/>
          </w:p>
          <w:p>
            <w:pPr>
              <w:jc w:val="both"/>
            </w:pPr>
            <w:r>
              <w:t xml:space="preserve">от 85,1 до 90,0% – 2 балла</w:t>
            </w:r>
            <w:r/>
          </w:p>
          <w:p>
            <w:pPr>
              <w:jc w:val="both"/>
            </w:pPr>
            <w:r>
              <w:t xml:space="preserve">от 80,1 до 85,0% – 1 балл</w:t>
            </w:r>
            <w:r/>
          </w:p>
          <w:p>
            <w:pPr>
              <w:jc w:val="both"/>
            </w:pPr>
            <w:r>
              <w:t xml:space="preserve">80,0% и менее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4.2. Доля инвалидов в общей численности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данные первичной кадровой учетной документации (либо справка с информацией о численности инвалидов, подг</w:t>
            </w:r>
            <w:r>
              <w:t xml:space="preserve">отовленная на основании данных первичной кадровой учетной документации, за подписью руководителя организации и заверенная печатью организации), форма федерального статистического наблюдения № П-4 (НЗ) «Сведения о неполной занятости и движении работников». </w:t>
            </w:r>
            <w:r/>
          </w:p>
          <w:p>
            <w:pPr>
              <w:jc w:val="both"/>
            </w:pPr>
            <w:r>
              <w:t xml:space="preserve">Рассчитывается как отношение численности инвалидов по состоянию на конец года, предшествующего году проведения конкурса, к списочной численности работников на конец того же года,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r>
              <w:t xml:space="preserve">более 4% – 5 баллов</w:t>
            </w:r>
            <w:r/>
          </w:p>
          <w:p>
            <w:r>
              <w:t xml:space="preserve">от 2 до 4% – 3 балла</w:t>
            </w:r>
            <w:r/>
          </w:p>
          <w:p>
            <w:r>
              <w:t xml:space="preserve">менее 2%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4.</w:t>
            </w:r>
            <w:r>
              <w:rPr>
                <w:lang w:val="en-US"/>
              </w:rPr>
              <w:t xml:space="preserve">3</w:t>
            </w:r>
            <w:r>
              <w:t xml:space="preserve">. Использование гибких форм занятости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r>
              <w:t xml:space="preserve">Источники: трудовой договор, локальный нормативный акт</w:t>
            </w:r>
            <w:r/>
          </w:p>
          <w:p>
            <w:r>
              <w:t xml:space="preserve">Примечание: Баллы начисляются при наличии женщин с детьми дошкольного и младшего школьного возраста, женщин с детьми-инвалидами, инвалидов, работающих на дому, либо в условиях скользящего (гибкого) графика работы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r>
              <w:t xml:space="preserve">надомный труд – 2 балла</w:t>
            </w:r>
            <w:r/>
          </w:p>
          <w:p>
            <w:r>
              <w:t xml:space="preserve">скользящий (гибкий) график работы</w:t>
            </w:r>
            <w:r/>
          </w:p>
          <w:p>
            <w:r>
              <w:t xml:space="preserve">– 2 балла</w:t>
            </w:r>
            <w:r/>
          </w:p>
          <w:p>
            <w:r>
              <w:t xml:space="preserve">иные гибкие формы занятости – по 1 баллу (не более 2 мероприятий)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организаций со средней численностью свыше 1500 человек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Количество баллов по номинации организаций со средней численностью от 600 до 1500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Количество баллов по номинации организаций со средней численностью от 250 до 600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Количество баллов по номинации организаций со средней численностью от 100 до 250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Количество баллов по номинации организаций со средней численностью от 15 до 100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</w:t>
            </w: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Количество баллов по номинации организаций со средней численностью до 15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109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организаций со средней численностью свыше 1500 человек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Максимально возможное количество баллов по номинации организаций со средней численностью от 600 до 1500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Максимально возможное количество баллов по номинации организаций со средней численностью от 250 до 600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Максимально возможное количество баллов по номинации организаций со средней численностью от 100 до 250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Максимально возможное количество баллов по номинации организаций со средней численностью от 15 до 100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123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Максимально возможное количество по номинации организаций со средней численностью до 15 человек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119</w:t>
            </w:r>
            <w:r>
              <w:rPr>
                <w:b/>
              </w:rPr>
            </w:r>
          </w:p>
        </w:tc>
      </w:tr>
    </w:tbl>
    <w:p>
      <w:pPr>
        <w:pStyle w:val="706"/>
        <w:jc w:val="center"/>
        <w:spacing w:before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706"/>
        <w:jc w:val="center"/>
        <w:spacing w:before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 «За создание и развитие рабочих мест в организациях непроизводственной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65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4112"/>
      </w:tblGrid>
      <w:tr>
        <w:tblPrEx/>
        <w:trPr>
          <w:trHeight w:val="709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 Системность деятельности организации 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1.1. Наличие политики, плана действий (перечня мероприятий)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политика и(или) план действий (перечень мероприятий), свидетельствующие о системном подходе по организации деятельности в рамках номинации, локальные нормативные акты организации по их разработке и утверждению.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3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rPr>
                <w:bCs/>
              </w:rPr>
              <w:t xml:space="preserve">1.2.</w:t>
            </w:r>
            <w:r>
              <w:t xml:space="preserve"> Информирование о социальных результатах деятельности организации (интернет - ресурсы, официальные отчеты (нефинансовые, об устойчивом развитии и другие)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локальные нормативные акты организации, регламентирующие соответствующие мероприятия, официальные отчеты (нефинансовые, об устойчивом развитии), адреса соответствующих интернет - ресурсов, публикации в средствах массовой информации и другие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- наличие локальных нормативных актов организации, регламентирующих соответствующие мероприятия, официальные отчеты (нефинансовые, об устойчивом развитии), – 3 балла (при подтверждении документами </w:t>
            </w:r>
            <w:r>
              <w:t xml:space="preserve">или ссылки на интернет ресурс, где размещены);</w:t>
            </w:r>
            <w:r/>
          </w:p>
          <w:p>
            <w:r>
              <w:t xml:space="preserve">- только адреса соответствующих интернет ресурсов о заявлениях на них, публикации в СМИ) - 1 балл;</w:t>
            </w:r>
            <w:r/>
          </w:p>
          <w:p>
            <w:r>
              <w:t xml:space="preserve">- 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Создание новых рабочих мест и модернизация имеющихся рабочих мест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2.1. Отношение численности принятых работников на дополнительно введенные рабочие места к численности работников списочного состава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отчетность по форме федерального статистического наблюдения № П-4 (НЗ) «Сведения о неполной занятости и движении работников» за IV квартал за три года, предшествующих проведению конкурса.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численности работников списочного состава.</w:t>
            </w:r>
            <w:r>
              <w:rPr>
                <w:sz w:val="24"/>
              </w:rPr>
            </w:r>
          </w:p>
          <w:p>
            <w:pPr>
              <w:jc w:val="both"/>
            </w:pPr>
            <w:r>
              <w:t xml:space="preserve">Примечание. Численность принятых работников на дополнительно вв</w:t>
            </w:r>
            <w:r>
              <w:t xml:space="preserve">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  <w:r/>
          </w:p>
          <w:p>
            <w:pPr>
              <w:jc w:val="both"/>
            </w:pPr>
            <w:r>
              <w:t xml:space="preserve"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(статья 209 Трудового кодекса Российской Федерации).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</w:pPr>
            <w:r>
              <w:t xml:space="preserve">Для организаций с штатной численностью, единиц: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а) свыше 600: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10,1%           – 20 баллов</w:t>
            </w:r>
            <w:r/>
          </w:p>
          <w:p>
            <w:pPr>
              <w:jc w:val="both"/>
            </w:pPr>
            <w:r>
              <w:t xml:space="preserve">7,1 – 10,0%       - 18 баллов</w:t>
            </w:r>
            <w:r/>
          </w:p>
          <w:p>
            <w:pPr>
              <w:jc w:val="both"/>
            </w:pPr>
            <w:r>
              <w:t xml:space="preserve">5,1 – 7,0%        – 16 баллов</w:t>
            </w:r>
            <w:r/>
          </w:p>
          <w:p>
            <w:pPr>
              <w:jc w:val="both"/>
            </w:pPr>
            <w:r>
              <w:t xml:space="preserve">3,1 – 5,0%        – 14 баллов</w:t>
            </w:r>
            <w:r/>
          </w:p>
          <w:p>
            <w:pPr>
              <w:jc w:val="both"/>
            </w:pPr>
            <w:r>
              <w:t xml:space="preserve">1,1 – 3,0%        – 12 баллов</w:t>
            </w:r>
            <w:r/>
          </w:p>
          <w:p>
            <w:pPr>
              <w:jc w:val="both"/>
            </w:pPr>
            <w:r>
              <w:t xml:space="preserve">0,41 – 1,0%      – 10 баллов</w:t>
            </w:r>
            <w:r/>
          </w:p>
          <w:p>
            <w:pPr>
              <w:jc w:val="both"/>
            </w:pPr>
            <w:r>
              <w:t xml:space="preserve">0,31 – 0,40%    – 8 баллов</w:t>
            </w:r>
            <w:r/>
          </w:p>
          <w:p>
            <w:pPr>
              <w:jc w:val="both"/>
            </w:pPr>
            <w:r>
              <w:t xml:space="preserve">0,21 – 0,30%    – 6 баллов</w:t>
            </w:r>
            <w:r/>
          </w:p>
          <w:p>
            <w:pPr>
              <w:jc w:val="both"/>
            </w:pPr>
            <w:r>
              <w:t xml:space="preserve">0,11 – 0,20%    – 4 балла</w:t>
            </w:r>
            <w:r/>
          </w:p>
          <w:p>
            <w:pPr>
              <w:jc w:val="both"/>
            </w:pPr>
            <w:r>
              <w:t xml:space="preserve">0,06 – 0,10%    – 2 балла</w:t>
            </w:r>
            <w:r/>
          </w:p>
          <w:p>
            <w:pPr>
              <w:jc w:val="both"/>
            </w:pPr>
            <w:r>
              <w:t xml:space="preserve">0,05% и менее – 0 баллов.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б) свыше 250 до 600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15,1%       – 20 баллов</w:t>
            </w:r>
            <w:r/>
          </w:p>
          <w:p>
            <w:pPr>
              <w:jc w:val="both"/>
            </w:pPr>
            <w:r>
              <w:t xml:space="preserve">от 12,6 – 15,0% – 18 баллов</w:t>
            </w:r>
            <w:r/>
          </w:p>
          <w:p>
            <w:pPr>
              <w:jc w:val="both"/>
            </w:pPr>
            <w:r>
              <w:t xml:space="preserve">от 10,1 – 12,5% – 16 баллов</w:t>
            </w:r>
            <w:r/>
          </w:p>
          <w:p>
            <w:pPr>
              <w:jc w:val="both"/>
            </w:pPr>
            <w:r>
              <w:t xml:space="preserve">от 8,4 – 10,0%   – 14 баллов</w:t>
            </w:r>
            <w:r/>
          </w:p>
          <w:p>
            <w:pPr>
              <w:jc w:val="both"/>
            </w:pPr>
            <w:r>
              <w:t xml:space="preserve">от 5,9 – 8,3%     – 12 баллов</w:t>
            </w:r>
            <w:r/>
          </w:p>
          <w:p>
            <w:pPr>
              <w:jc w:val="both"/>
            </w:pPr>
            <w:r>
              <w:t xml:space="preserve">от 4,2 – 5,8%     – 10 баллов</w:t>
            </w:r>
            <w:r/>
          </w:p>
          <w:p>
            <w:pPr>
              <w:jc w:val="both"/>
            </w:pPr>
            <w:r>
              <w:t xml:space="preserve">от 3,4 – 4,1%     – 8 баллов</w:t>
            </w:r>
            <w:r/>
          </w:p>
          <w:p>
            <w:pPr>
              <w:jc w:val="both"/>
            </w:pPr>
            <w:r>
              <w:t xml:space="preserve">от 2,6 – 3,3%     – 6 баллов</w:t>
            </w:r>
            <w:r/>
          </w:p>
          <w:p>
            <w:pPr>
              <w:jc w:val="both"/>
            </w:pPr>
            <w:r>
              <w:t xml:space="preserve">от 1,7 – 2,5%     – 4 балла</w:t>
            </w:r>
            <w:r/>
          </w:p>
          <w:p>
            <w:pPr>
              <w:jc w:val="both"/>
            </w:pPr>
            <w:r>
              <w:t xml:space="preserve">от 0,9 – 1,7%     – 2 балла</w:t>
            </w:r>
            <w:r/>
          </w:p>
          <w:p>
            <w:pPr>
              <w:jc w:val="both"/>
            </w:pPr>
            <w:r>
              <w:t xml:space="preserve">0,8 и менее   – 0 баллов;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в) свыше 100 до 250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20,1%        – 20 баллов</w:t>
            </w:r>
            <w:r/>
          </w:p>
          <w:p>
            <w:pPr>
              <w:jc w:val="both"/>
            </w:pPr>
            <w:r>
              <w:t xml:space="preserve">от 15,8 – 20,0% – 18 баллов</w:t>
            </w:r>
            <w:r/>
          </w:p>
          <w:p>
            <w:pPr>
              <w:jc w:val="both"/>
            </w:pPr>
            <w:r>
              <w:t xml:space="preserve">от 13,0 – 15,7% – 16 баллов</w:t>
            </w:r>
            <w:r/>
          </w:p>
          <w:p>
            <w:pPr>
              <w:jc w:val="both"/>
            </w:pPr>
            <w:r>
              <w:t xml:space="preserve">от 10,1 – 12,9% – 14 баллов</w:t>
            </w:r>
            <w:r/>
          </w:p>
          <w:p>
            <w:pPr>
              <w:jc w:val="both"/>
            </w:pPr>
            <w:r>
              <w:t xml:space="preserve">от 8,7 – 10,0%    – 12 баллов</w:t>
            </w:r>
            <w:r/>
          </w:p>
          <w:p>
            <w:pPr>
              <w:jc w:val="both"/>
            </w:pPr>
            <w:r>
              <w:t xml:space="preserve">от 5,8 – 8,6%      – 10 балла</w:t>
            </w:r>
            <w:r/>
          </w:p>
          <w:p>
            <w:pPr>
              <w:jc w:val="both"/>
            </w:pPr>
            <w:r>
              <w:t xml:space="preserve">от 4,4 – 5,7%      – 8 баллов</w:t>
            </w:r>
            <w:r/>
          </w:p>
          <w:p>
            <w:pPr>
              <w:jc w:val="both"/>
            </w:pPr>
            <w:r>
              <w:t xml:space="preserve">от 3,0 – 4,3%      – 6 баллов</w:t>
            </w:r>
            <w:r/>
          </w:p>
          <w:p>
            <w:pPr>
              <w:jc w:val="both"/>
            </w:pPr>
            <w:r>
              <w:t xml:space="preserve">от 1,8 – 2,9%      – 4 балла</w:t>
            </w:r>
            <w:r/>
          </w:p>
          <w:p>
            <w:pPr>
              <w:jc w:val="both"/>
            </w:pPr>
            <w:r>
              <w:t xml:space="preserve">от 1,2 – 1,7%      – 2 балла</w:t>
            </w:r>
            <w:r/>
          </w:p>
          <w:p>
            <w:pPr>
              <w:jc w:val="both"/>
            </w:pPr>
            <w:r>
              <w:t xml:space="preserve">1,1% и менее – 0 баллов;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г) свыше 15 до 100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30,1%         – 12 баллов</w:t>
            </w:r>
            <w:r/>
          </w:p>
          <w:p>
            <w:pPr>
              <w:jc w:val="both"/>
            </w:pPr>
            <w:r>
              <w:t xml:space="preserve">от 20,1 – 30,0% – 10 баллов</w:t>
            </w:r>
            <w:r/>
          </w:p>
          <w:p>
            <w:pPr>
              <w:jc w:val="both"/>
            </w:pPr>
            <w:r>
              <w:t xml:space="preserve">от 14,1 – 20,0%   – 8 баллов</w:t>
            </w:r>
            <w:r/>
          </w:p>
          <w:p>
            <w:pPr>
              <w:jc w:val="both"/>
            </w:pPr>
            <w:r>
              <w:t xml:space="preserve">от 10,1 – 14,0%   – 6 баллов</w:t>
            </w:r>
            <w:r/>
          </w:p>
          <w:p>
            <w:pPr>
              <w:jc w:val="both"/>
            </w:pPr>
            <w:r>
              <w:t xml:space="preserve">от 6,1 – 10,0%     – 4 балла</w:t>
            </w:r>
            <w:r/>
          </w:p>
          <w:p>
            <w:pPr>
              <w:jc w:val="both"/>
            </w:pPr>
            <w:r>
              <w:t xml:space="preserve">от 4,1 – 6,0%       – 2 балла</w:t>
            </w:r>
            <w:r/>
          </w:p>
          <w:p>
            <w:pPr>
              <w:jc w:val="both"/>
              <w:tabs>
                <w:tab w:val="left" w:pos="537" w:leader="none"/>
                <w:tab w:val="left" w:pos="601" w:leader="none"/>
              </w:tabs>
            </w:pPr>
            <w:r>
              <w:t xml:space="preserve">4,0 % и менее – 0 баллов.</w:t>
            </w:r>
            <w:r/>
          </w:p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  <w:t xml:space="preserve">д) до 15 сотрудников:</w:t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от 50,1%           – 8 баллов</w:t>
            </w:r>
            <w:r/>
          </w:p>
          <w:p>
            <w:pPr>
              <w:jc w:val="both"/>
            </w:pPr>
            <w:r>
              <w:t xml:space="preserve">от 37,6 - 50,0% – 6 баллов</w:t>
            </w:r>
            <w:r/>
          </w:p>
          <w:p>
            <w:pPr>
              <w:jc w:val="both"/>
            </w:pPr>
            <w:r>
              <w:t xml:space="preserve">от 25,1 - 37,6% – 4 балла</w:t>
            </w:r>
            <w:r/>
          </w:p>
          <w:p>
            <w:pPr>
              <w:jc w:val="both"/>
            </w:pPr>
            <w:r>
              <w:t xml:space="preserve">от 12,5 - 25,0% – 2 балла</w:t>
            </w:r>
            <w:r/>
          </w:p>
          <w:p>
            <w:pPr>
              <w:jc w:val="both"/>
              <w:tabs>
                <w:tab w:val="left" w:pos="537" w:leader="none"/>
                <w:tab w:val="left" w:pos="601" w:leader="none"/>
              </w:tabs>
            </w:pPr>
            <w:r>
              <w:t xml:space="preserve">12,4 % и менее – 0 баллов.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rPr>
                <w:bCs/>
              </w:rPr>
              <w:t xml:space="preserve">2.2</w:t>
            </w:r>
            <w:r>
              <w:t xml:space="preserve"> </w:t>
            </w:r>
            <w:r>
              <w:rPr>
                <w:bCs/>
              </w:rPr>
              <w:t xml:space="preserve">Коэффициент обновления основных фондов за год,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отчетность по форме федерального статистического наблюдения № 11 «Сведения о наличии и движении основных фондов (средств) и других нефинансов</w:t>
            </w:r>
            <w:r>
              <w:t xml:space="preserve">ых активов» - по крупным и средним коммерческим организациям и №11 (краткая) «Сведения о наличии и движении основных фондов (средств) некоммерческих организаций» - по некоммерческим организациям - из отчетов за три года, предшествующих проведению конкурса.</w:t>
            </w:r>
            <w:r/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Рассчитывается как отношение ввода в действие новых основных фондов за год к наличию основных фондов на конец года по полной учетной </w:t>
            </w:r>
            <w:r>
              <w:rPr>
                <w:sz w:val="24"/>
              </w:rPr>
              <w:t xml:space="preserve">стоимости (без учета переоценки, проведенной коммерческими организациями на конец года, и доведения стоимости активов до справедливой и кадастровой стоимости, осуществленного некоммерческими организациями, в смешанных ценах).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свыше 50,1 – 5 баллов</w:t>
            </w:r>
            <w:r/>
          </w:p>
          <w:p>
            <w:pPr>
              <w:jc w:val="both"/>
            </w:pPr>
            <w:r>
              <w:t xml:space="preserve">40,1 -50,0% – 4 балла</w:t>
            </w:r>
            <w:r/>
          </w:p>
          <w:p>
            <w:pPr>
              <w:jc w:val="both"/>
            </w:pPr>
            <w:r>
              <w:t xml:space="preserve">30,1 - 40,0% – 3 балла</w:t>
            </w:r>
            <w:r/>
          </w:p>
          <w:p>
            <w:pPr>
              <w:jc w:val="both"/>
            </w:pPr>
            <w:r>
              <w:t xml:space="preserve">20,1 - 30,0% – 2 балла</w:t>
            </w:r>
            <w:r/>
          </w:p>
          <w:p>
            <w:pPr>
              <w:jc w:val="both"/>
            </w:pPr>
            <w:r>
              <w:t xml:space="preserve">10,1 - 20,0% – 1 балл</w:t>
            </w:r>
            <w:r/>
          </w:p>
          <w:p>
            <w:pPr>
              <w:jc w:val="both"/>
            </w:pPr>
            <w:r>
              <w:t xml:space="preserve">10% и менее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 Заработная плата и социальный пакет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3.1. 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pStyle w:val="885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Источники: </w:t>
            </w:r>
            <w:r>
              <w:rPr>
                <w:color w:val="000000"/>
                <w:sz w:val="24"/>
              </w:rPr>
            </w:r>
          </w:p>
          <w:p>
            <w:pPr>
              <w:pStyle w:val="885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Формы, содержащие данные о численности и фонде начисленной заработной платы работников организации (№№ П-4 «Сведения о численности</w:t>
            </w:r>
            <w:r>
              <w:rPr>
                <w:color w:val="000000"/>
                <w:sz w:val="24"/>
              </w:rPr>
              <w:t xml:space="preserve"> и заработной плате работников» (месячная, квартальная), 1-Т «Сведения о численности и заработной плате работников» (годовая), ПМ «Сведения об основных показателях деятельности малого предприятия», МП (микро) "Сведения об основных показателях деятельности </w:t>
            </w:r>
            <w:r>
              <w:rPr>
                <w:color w:val="000000"/>
                <w:sz w:val="24"/>
              </w:rPr>
              <w:t xml:space="preserve">микропредприятия</w:t>
            </w:r>
            <w:r>
              <w:rPr>
                <w:color w:val="000000"/>
                <w:sz w:val="24"/>
              </w:rPr>
              <w:t xml:space="preserve">") за три года, предшествующих проведению конкурса,</w:t>
            </w:r>
            <w:r>
              <w:rPr>
                <w:color w:val="000000"/>
                <w:sz w:val="24"/>
              </w:rPr>
            </w:r>
          </w:p>
          <w:p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Средняя заработная плата в целом по организации является расчетным показателем и исчисляется в среднем на одного работника или на единицу отработанного ими времени.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уровне организации средня</w:t>
            </w:r>
            <w:r>
              <w:rPr>
                <w:color w:val="000000"/>
              </w:rPr>
              <w:t xml:space="preserve">я заработная плата может исчисляться отдельно по каждой категории работников: среднесписочной численности работников; средней численности внешних совместителей; средней численности работников, выполнявших работы по договорам гражданско-правового характера.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Средняя заработная плата в организации рассчитывается путем деления фонда начисленной заработной платы соответст</w:t>
            </w:r>
            <w:r>
              <w:rPr>
                <w:color w:val="000000"/>
              </w:rPr>
              <w:t xml:space="preserve">вующей категории работников на среднюю численность той же категории работников (среднемесячная заработная плата) или на количество отработанных ими человеко-часов (среднечасовая заработная плата) за определенные периоды времени (период с начала года, год).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определении среднемесячной заработной платы на одного работника с начала года, за год необходимо полученное число разделить на количество месяцев в периоде.</w:t>
            </w:r>
            <w:r>
              <w:rPr>
                <w:color w:val="000000"/>
              </w:rPr>
            </w:r>
          </w:p>
          <w:p>
            <w:pPr>
              <w:pStyle w:val="885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Информация о среднемесячной заработной плате работников организаций по конкретным организациям Росстатом не формируется.</w:t>
            </w:r>
            <w:r>
              <w:rPr>
                <w:color w:val="000000"/>
                <w:sz w:val="24"/>
              </w:rPr>
            </w:r>
          </w:p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Размер среднемесячной номинальной начисленной заработной платы в регионе по соответствующему виду экономической деятельности – данные Росстата </w:t>
            </w:r>
            <w:r>
              <w:rPr>
                <w:color w:val="000000"/>
              </w:rPr>
              <w:br/>
              <w:t xml:space="preserve">(размещаются </w:t>
            </w:r>
            <w:r>
              <w:rPr>
                <w:color w:val="000000"/>
              </w:rPr>
              <w:t xml:space="preserve">на сайте Единой межведомственной информационно-статистической системы (ЕМИСС) по адресу: www.fedstat.ru/ Ведомства/ 1.Федеральная служба государственной статистики/ 1.30.Рынок труда/ 1.30.1.Численность и начисленная заработная плата работников организаций/</w:t>
            </w:r>
            <w:r>
              <w:rPr>
                <w:rFonts w:eastAsia="Calibri"/>
                <w:color w:val="000000"/>
                <w:lang w:eastAsia="en-US"/>
              </w:rPr>
              <w:t xml:space="preserve">««Среднемесячная номинальная начисленная заработная плата на одного работника по полному кругу организаций с 2017 г.» (окончательные годовые данные). </w:t>
            </w:r>
            <w:r>
              <w:rPr>
                <w:rFonts w:eastAsia="Calibri"/>
                <w:color w:val="000000"/>
                <w:lang w:eastAsia="en-US"/>
              </w:rPr>
            </w:r>
          </w:p>
          <w:p>
            <w:pPr>
              <w:pStyle w:val="885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тех случаях, когда организация является е</w:t>
            </w:r>
            <w:r>
              <w:rPr>
                <w:color w:val="000000"/>
                <w:sz w:val="24"/>
              </w:rPr>
              <w:t xml:space="preserve">динственной, осуществляющей соответствующую деятельность в данном субъекте Российской Федерации, то сравнение необходимо проводить с показателями по федеральному округу либо общероссийским уровнем по соответствующему виду деятельности (по данным Росстата).</w:t>
            </w:r>
            <w:r>
              <w:rPr>
                <w:color w:val="000000"/>
                <w:sz w:val="24"/>
              </w:rPr>
            </w:r>
          </w:p>
          <w:p>
            <w:pPr>
              <w:pStyle w:val="885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 рассчитывается </w:t>
            </w:r>
            <w:r>
              <w:rPr>
                <w:color w:val="000000"/>
                <w:sz w:val="24"/>
              </w:rPr>
              <w:br/>
              <w:t xml:space="preserve">в процентах в среднем за три года, предшествующих проведению конкурса.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от 150,0% – 5 баллов;</w:t>
            </w:r>
            <w:r/>
          </w:p>
          <w:p>
            <w:pPr>
              <w:jc w:val="both"/>
            </w:pPr>
            <w:r>
              <w:t xml:space="preserve">135,1-149,9% – 4 балла;</w:t>
            </w:r>
            <w:r/>
          </w:p>
          <w:p>
            <w:pPr>
              <w:jc w:val="both"/>
            </w:pPr>
            <w:r>
              <w:t xml:space="preserve">120,1-135,0% – 3 балла;</w:t>
            </w:r>
            <w:r/>
          </w:p>
          <w:p>
            <w:pPr>
              <w:jc w:val="both"/>
            </w:pPr>
            <w:r>
              <w:t xml:space="preserve">105,1-120,0% – 2 балла;</w:t>
            </w:r>
            <w:r/>
          </w:p>
          <w:p>
            <w:pPr>
              <w:jc w:val="both"/>
            </w:pPr>
            <w:r>
              <w:t xml:space="preserve">95,1-105,0% – 1 балл;</w:t>
            </w:r>
            <w:r/>
          </w:p>
          <w:p>
            <w:pPr>
              <w:jc w:val="both"/>
            </w:pPr>
            <w:r>
              <w:t xml:space="preserve">95,0% и менее – 0 баллов</w:t>
            </w:r>
            <w:r/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3.2. Отношение величины наименьшего размера оплаты труда в организации к уровню прожиточного минимума трудоспособного населения в соответствующем регионе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1) Величина наименьшего размера оплаты труда работников организации – наименьший размер оплаты труда работников, предусмотренный коллективным договором, либо наименьшая тарифная ставка (оклад), предусмотренная в штатном расписании организации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2) Величина прожиточного минимума трудоспособного населения в регионе – данные Росстата.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Отношение величины наименьшего размера оплаты труда в организации к уровню прожиточного минимума трудоспособного населения в регионе определяются в процентах на конец года, предшествующего проведению конкурса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от 130,1 и более – 5 баллов</w:t>
            </w:r>
            <w:r/>
          </w:p>
          <w:p>
            <w:pPr>
              <w:jc w:val="both"/>
            </w:pPr>
            <w:r>
              <w:t xml:space="preserve">125,1 – 130,0% – 4 балла</w:t>
            </w:r>
            <w:r/>
          </w:p>
          <w:p>
            <w:pPr>
              <w:jc w:val="both"/>
            </w:pPr>
            <w:r>
              <w:t xml:space="preserve">120,1 – 125,0% – 3 балла</w:t>
            </w:r>
            <w:r/>
          </w:p>
          <w:p>
            <w:pPr>
              <w:jc w:val="both"/>
            </w:pPr>
            <w:r>
              <w:t xml:space="preserve">115,1 – 120,0% – 2 балла</w:t>
            </w:r>
            <w:r/>
          </w:p>
          <w:p>
            <w:pPr>
              <w:jc w:val="both"/>
            </w:pPr>
            <w:r>
              <w:t xml:space="preserve">105,1 – 115,0% –1 балл</w:t>
            </w:r>
            <w:r/>
          </w:p>
          <w:p>
            <w:pPr>
              <w:jc w:val="both"/>
            </w:pPr>
            <w:r>
              <w:t xml:space="preserve">100,0 – 105,0% – 0 баллов</w:t>
            </w:r>
            <w:r/>
          </w:p>
          <w:p>
            <w:pPr>
              <w:jc w:val="both"/>
            </w:pPr>
            <w:r>
              <w:t xml:space="preserve">менее 100,0% – (минус 5 баллов)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3.3. Социальный пакет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</w:t>
            </w:r>
            <w:r/>
          </w:p>
          <w:p>
            <w:pPr>
              <w:jc w:val="both"/>
            </w:pPr>
            <w:r>
              <w:t xml:space="preserve">Начисляется 1-2 балла при наличии пункта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предоставление жилья – 2 балла</w:t>
            </w:r>
            <w:r/>
          </w:p>
          <w:p>
            <w:r>
              <w:t xml:space="preserve">оплата аренды жилья – 2 балла</w:t>
            </w:r>
            <w:r/>
          </w:p>
          <w:p>
            <w:r>
              <w:t xml:space="preserve">предоставление работникам беспроцентных денежных ссуд на приобретение жилья – 1 балл</w:t>
            </w:r>
            <w:r/>
          </w:p>
          <w:p>
            <w:r>
              <w:t xml:space="preserve">оплата обучения работников – 2 балла</w:t>
            </w:r>
            <w:r/>
          </w:p>
          <w:p>
            <w:r>
              <w:t xml:space="preserve">предоставление работникам беспроцентных денежных ссуд на обучение – 1 балл</w:t>
            </w:r>
            <w:r/>
          </w:p>
          <w:p>
            <w:r>
              <w:t xml:space="preserve">наличие собственной медицинской службы в организации (медсанчасть, медпункт, медкабинет и т.п.)  – 2 балла</w:t>
            </w:r>
            <w:r/>
          </w:p>
          <w:p>
            <w:r>
              <w:t xml:space="preserve">добровольное страхование здоровья (обеспечение полисами ДМС) – 2 балла</w:t>
            </w:r>
            <w:r/>
          </w:p>
          <w:p>
            <w:r>
              <w:t xml:space="preserve">предоставление работникам беспроцентных денежных ссуд на лечение – 1 балл</w:t>
            </w:r>
            <w:r/>
          </w:p>
          <w:p>
            <w:r>
              <w:t xml:space="preserve">отчисления в негосударственный пенсионный фонд-1 балл</w:t>
            </w:r>
            <w:r/>
          </w:p>
          <w:p>
            <w:r>
              <w:t xml:space="preserve">дополнительное пенсионное страхование, в том числе </w:t>
            </w:r>
            <w:r>
              <w:t xml:space="preserve">софинансирование</w:t>
            </w:r>
            <w:r>
              <w:t xml:space="preserve"> платежей на накопительную часть пенсии – 1 балл</w:t>
            </w:r>
            <w:r/>
          </w:p>
          <w:p>
            <w:r>
              <w:t xml:space="preserve">компенсация расходов, связанных с оплатой услуг на занятие физической культурой и массовым спортом – 1 балл</w:t>
            </w:r>
            <w:r/>
          </w:p>
          <w:p>
            <w:r>
              <w:t xml:space="preserve">доплата до фактического заработка при временной нетрудоспособности – 1 балл</w:t>
            </w:r>
            <w:r/>
          </w:p>
          <w:p>
            <w:r>
              <w:t xml:space="preserve">оплата (или компенсация стоимости) путевок в детские оздоровительные лагеря и др. для детей работников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оплата питания в течение рабочего времени – 1 балл</w:t>
            </w:r>
            <w:r/>
          </w:p>
          <w:p>
            <w:r>
              <w:t xml:space="preserve">оплата культурно-массовых мероприятий – 1 балл</w:t>
            </w:r>
            <w:r/>
          </w:p>
          <w:p>
            <w:r>
              <w:t xml:space="preserve">наличие детского сада – 1 балл</w:t>
            </w:r>
            <w:r/>
          </w:p>
          <w:p>
            <w:r>
              <w:t xml:space="preserve">материальная помощь – 1 балл</w:t>
            </w:r>
            <w:r/>
          </w:p>
          <w:p>
            <w:r>
              <w:t xml:space="preserve">возмещение платы работников </w:t>
            </w:r>
            <w:r/>
          </w:p>
          <w:p>
            <w:r>
              <w:t xml:space="preserve">за содержание детей в дошкольных и общеобразовательных учреждениях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наличие собственного пункта питания в организации (столовая, выделенное и оборудованное помещение для приёма пищи и т.п.) – 2 балла</w:t>
            </w:r>
            <w:r/>
          </w:p>
          <w:p>
            <w:r>
              <w:t xml:space="preserve">оплата (частичное) лечения </w:t>
            </w:r>
            <w:r>
              <w:t xml:space="preserve">табакокурения</w:t>
            </w:r>
            <w:r>
              <w:t xml:space="preserve"> за счет средств предприятия– 1 балл</w:t>
            </w:r>
            <w:r/>
          </w:p>
          <w:p>
            <w:r>
              <w:t xml:space="preserve">наличие оборудованных мест для занятий физической культурой - 1 балл</w:t>
            </w:r>
            <w:r/>
          </w:p>
          <w:p>
            <w:r>
              <w:t xml:space="preserve">среднемесячные социальные выплаты в расчете на одного работника (форма Росстата № П</w:t>
            </w:r>
            <w:r>
              <w:noBreakHyphen/>
              <w:t xml:space="preserve">4 «Сведения о численности и заработной плате работников»):</w:t>
            </w:r>
            <w:r/>
          </w:p>
          <w:p>
            <w:r>
              <w:t xml:space="preserve">более 10 001 руб. – 5 баллов</w:t>
            </w:r>
            <w:r/>
          </w:p>
          <w:p>
            <w:r>
              <w:t xml:space="preserve">5 001 – 10 000 руб. – 3 балла</w:t>
            </w:r>
            <w:r/>
          </w:p>
          <w:p>
            <w:r>
              <w:t xml:space="preserve">2 001 – 5 000 руб. – 2 балла</w:t>
            </w:r>
            <w:r/>
          </w:p>
          <w:p>
            <w:r>
              <w:t xml:space="preserve">1 001 – 2 000 руб. – 1 балл</w:t>
            </w:r>
            <w:r/>
          </w:p>
          <w:p>
            <w:r>
              <w:t xml:space="preserve">менее 1 000 руб. - 0 баллов</w:t>
            </w:r>
            <w:r/>
          </w:p>
          <w:p>
            <w:r>
              <w:t xml:space="preserve">материальная помощь ветеранам боевых действий, в </w:t>
            </w:r>
            <w:r>
              <w:t xml:space="preserve">т.ч</w:t>
            </w:r>
            <w:r>
              <w:t xml:space="preserve">. участникам СВО – 3 балла</w:t>
            </w:r>
            <w:r/>
          </w:p>
          <w:p>
            <w:r>
              <w:t xml:space="preserve">выплата единовременного пособия при возращении с военной службы – 3 балла</w:t>
            </w:r>
            <w:r/>
          </w:p>
          <w:p>
            <w:r>
              <w:t xml:space="preserve">предоставление билетов на культурно-массовые мероприятия участникам СВО и членам их семей – 1 балл</w:t>
            </w:r>
            <w:r/>
          </w:p>
          <w:p>
            <w:r>
              <w:t xml:space="preserve"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  <w:r/>
          </w:p>
          <w:p>
            <w:r>
              <w:t xml:space="preserve">предоставление санаторно-курортного обслуживания или компенсация стоимости путевки работникам-участникам СВО – 2 балла</w:t>
            </w:r>
            <w:r/>
          </w:p>
          <w:p>
            <w:r>
              <w:t xml:space="preserve">компенсация стоимости профессионального обучения, повышения квалификации или переквалификации работникам участникам СВО – 3 балла</w:t>
            </w:r>
            <w:r/>
          </w:p>
          <w:p>
            <w:r>
              <w:t xml:space="preserve">иные социальные гарантии работникам, в том числе членам их семей – по 1 баллу за каждый пункт (не более 12 гарантий)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4. Использование кадрового потенциала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4.1. Отношение численности работников из числа российских </w:t>
            </w:r>
            <w:r>
              <w:t xml:space="preserve">граждан к общей численности работников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заявка работодателей,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</w:t>
            </w:r>
            <w:r>
              <w:t xml:space="preserve">числе увеличении </w:t>
            </w:r>
            <w:r>
              <w:t xml:space="preserve">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23.01.2014 № 27н.</w:t>
            </w:r>
            <w:r/>
          </w:p>
          <w:p>
            <w:pPr>
              <w:jc w:val="both"/>
            </w:pPr>
            <w:r>
              <w:t xml:space="preserve">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100,0% – 5 баллов</w:t>
            </w:r>
            <w:r/>
          </w:p>
          <w:p>
            <w:pPr>
              <w:jc w:val="both"/>
            </w:pPr>
            <w:r>
              <w:t xml:space="preserve">от 95,1 до 99,9% – 4 балла</w:t>
            </w:r>
            <w:r/>
          </w:p>
          <w:p>
            <w:pPr>
              <w:jc w:val="both"/>
            </w:pPr>
            <w:r>
              <w:t xml:space="preserve">от 90,1 до 95,0% – 3 балла</w:t>
            </w:r>
            <w:r/>
          </w:p>
          <w:p>
            <w:pPr>
              <w:jc w:val="both"/>
            </w:pPr>
            <w:r>
              <w:t xml:space="preserve">от 85,1 до 90,0% – 2 балла</w:t>
            </w:r>
            <w:r/>
          </w:p>
          <w:p>
            <w:pPr>
              <w:jc w:val="both"/>
            </w:pPr>
            <w:r>
              <w:t xml:space="preserve">от 80,1 до 85,0% – 1 балл</w:t>
            </w:r>
            <w:r/>
          </w:p>
          <w:p>
            <w:pPr>
              <w:jc w:val="both"/>
            </w:pPr>
            <w:r>
              <w:t xml:space="preserve">80,0% и менее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4.2. Доля инвалидов в общей численности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данные первичной кадровой учетной документации (либо справк</w:t>
            </w:r>
            <w:r>
              <w:t xml:space="preserve">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организации), форма федерального статистического наблюдения № П-4 (НЗ) «Сведения </w:t>
            </w:r>
            <w:r>
              <w:br/>
              <w:t xml:space="preserve">о неполной занятости и движении работников». </w:t>
            </w:r>
            <w:r/>
          </w:p>
          <w:p>
            <w:pPr>
              <w:jc w:val="both"/>
            </w:pPr>
            <w:r>
              <w:t xml:space="preserve">Рассчитывается как отношение численности инвалидов по состоянию на конец года, предшествующего году проведения конкурса, к списочной численности работников на конец того же года,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более 4% – 5 баллов</w:t>
            </w:r>
            <w:r/>
          </w:p>
          <w:p>
            <w:r>
              <w:t xml:space="preserve">от 2 до 4% – 3 балла</w:t>
            </w:r>
            <w:r/>
          </w:p>
          <w:p>
            <w:r>
              <w:t xml:space="preserve">менее 2% – 0 баллов</w:t>
            </w:r>
            <w:r/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4.3. Использование гибких форм занятости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Источники: трудовой договор, локальный нормативный акт</w:t>
            </w:r>
            <w:r/>
          </w:p>
          <w:p>
            <w:r>
              <w:t xml:space="preserve">Примечание: Баллы начисляются при наличии женщин с детьми дошкольного и младшего школьного возраста, женщин с детьми-инвалидами, инвалидов, работающих на дому, либо в условиях скользящего (гибкого) графика работы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надомный труд – 2 балла</w:t>
            </w:r>
            <w:r/>
          </w:p>
          <w:p>
            <w:r>
              <w:t xml:space="preserve">скользящий (гибкий) график работы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иные гибкие формы занятости</w:t>
            </w:r>
            <w:r/>
          </w:p>
          <w:p>
            <w:r>
              <w:t xml:space="preserve"> – по 1 баллу (не более 2 форм)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организаций с численностью 600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организаций с численностью от 250 до 600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организаций с численностью от 100 до 250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организаций с численностью от 15 до 100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113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организаций с численностью до 15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109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организаций с численностью 600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организаций с численностью от 250 до 600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организаций с численностью от 100 до 250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131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организаций с численностью от 15 до 100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123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организаций с численностью до 15 штатных единиц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119</w:t>
            </w:r>
            <w:r>
              <w:rPr>
                <w:b/>
              </w:rPr>
            </w:r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 «За сокращение производственного травматизма и профессиональной заболеваемости в организациях 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65" w:type="pct"/>
        <w:tblInd w:w="-460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4112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 Состояние условий труда, производственный травматизм и профессиональная заболеваемость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1.1.Уровень производственного травматизма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Источник: отчетность по форме № 7-травматизм «Сведения о травматизме на производстве и профессиональных заболеваниях».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Рассчитывается как численность по</w:t>
            </w:r>
            <w:r>
              <w:rPr>
                <w:sz w:val="24"/>
                <w:szCs w:val="24"/>
              </w:rPr>
              <w:t xml:space="preserve">страдавших при несчастных случаях на производстве с потерей трудоспособности на один рабочий день и более и со смертельным исходом в расчете на 1000 работающих (исходя из средней численности работников (работники списочного состава и внешние совместители) </w:t>
            </w:r>
            <w:r>
              <w:rPr>
                <w:sz w:val="24"/>
                <w:szCs w:val="24"/>
              </w:rPr>
              <w:t xml:space="preserve">за три</w:t>
            </w:r>
            <w:r>
              <w:rPr>
                <w:sz w:val="24"/>
                <w:szCs w:val="24"/>
              </w:rPr>
              <w:t xml:space="preserve"> года, предшествующих проведению конкурса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отсутствует или менее 1 – 5 баллов</w:t>
            </w:r>
            <w:r/>
          </w:p>
          <w:p>
            <w:r>
              <w:t xml:space="preserve">равен 1 – 0 баллов</w:t>
            </w:r>
            <w:r/>
          </w:p>
          <w:p>
            <w:r>
              <w:t xml:space="preserve">более 1 – минус 5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1.2.  Уровень профессиональной заболеваемости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Источник: отчетность по форме № 7-травматизм «Сведения о травматизме на производстве и профессиональных заболеваниях».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Рассчитывается как численность лиц с впервые установленным профессиональным заболеванием в расчете на 10000 работающих (исходя из средней численности работников (работники списочного состава и </w:t>
            </w:r>
            <w:r>
              <w:rPr>
                <w:sz w:val="24"/>
                <w:szCs w:val="24"/>
              </w:rPr>
              <w:t xml:space="preserve">внешние совместители) </w:t>
            </w:r>
            <w:r>
              <w:rPr>
                <w:sz w:val="24"/>
                <w:szCs w:val="24"/>
              </w:rPr>
              <w:t xml:space="preserve">за три года, предшествующих проведению конкурса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отсутствует или менее 1 – 5 баллов</w:t>
            </w:r>
            <w:r/>
          </w:p>
          <w:p>
            <w:r>
              <w:t xml:space="preserve">равен 1 – 0 баллов</w:t>
            </w:r>
            <w:r/>
          </w:p>
          <w:p>
            <w:r>
              <w:t xml:space="preserve">более 1 – минус 5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pPr>
              <w:pStyle w:val="88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 Динамика</w:t>
            </w:r>
            <w:r>
              <w:rPr>
                <w:color w:val="000000"/>
                <w:sz w:val="24"/>
                <w:szCs w:val="24"/>
              </w:rPr>
              <w:t xml:space="preserve"> уровня занятости во вредных и (или) опасных условиях труда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Источник: отчетность по форме 1-Т (условия труда) «Сведения о состоянии условий труда и компенсациях за работу с вредными и (или) опасными условиями труда»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</w:t>
            </w:r>
            <w:r>
              <w:rPr>
                <w:sz w:val="24"/>
                <w:szCs w:val="24"/>
              </w:rPr>
              <w:t xml:space="preserve">итывается в относительных единицах как средний за три года, предшествующих проведению конкурса, прирост показателя отношения списочной численности работников, занятых на работах с вредными и (или) опасными условиями труда к списочной численности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или менее 1 – 3 балла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 1 – 0 баллов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</w:pPr>
            <w:r>
              <w:rPr>
                <w:sz w:val="24"/>
                <w:szCs w:val="24"/>
              </w:rPr>
              <w:t xml:space="preserve">более 1 – минус 3 балла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1.4. Динамика уровня занятости на оборудовании, не отвечающем требованиям охраны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pStyle w:val="886"/>
              <w:jc w:val="both"/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Источник: данные первичной кадровой учетной документации (либо справка с информацией за подписью руководителя организации и заверенная печатью организации)</w:t>
            </w:r>
            <w:r>
              <w:rPr>
                <w:strike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отсутствует или менее 1 – 3 балла</w:t>
            </w:r>
            <w:r/>
          </w:p>
          <w:p>
            <w:r>
              <w:t xml:space="preserve">равен 1 – 0 баллов</w:t>
            </w:r>
            <w:r/>
          </w:p>
          <w:p>
            <w:r>
              <w:t xml:space="preserve">более 1 – минус 3 балла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2. Организация охраны труда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2.1. Привлечение работников (их представительных органов) к организации охраны труда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Положение о комиссии по охране тр</w:t>
            </w:r>
            <w:r>
              <w:t xml:space="preserve">уда, об уполномоченных по охране труда, отчеты о деятельности комиссии по охране труда, уполномоченных по охране труда, иные локальные акты организации, подтверждающие участие работников в организации охраны труда в году, предшествующем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наличие комиссии по охране труда, созданной на двусторонней основе – 3 балла</w:t>
            </w:r>
            <w:r/>
          </w:p>
          <w:p>
            <w:r>
              <w:t xml:space="preserve">наличие утвержденного положения – 2 балл</w:t>
            </w:r>
            <w:r/>
          </w:p>
          <w:p>
            <w:r>
              <w:t xml:space="preserve">наличие отчета о деятельности комиссии по охране труда – 2 балла</w:t>
            </w:r>
            <w:r/>
          </w:p>
          <w:p>
            <w:r>
              <w:t xml:space="preserve">наличие уполномоченных по охране труда в организации – 1 балл</w:t>
            </w:r>
            <w:r/>
          </w:p>
          <w:p>
            <w:r>
              <w:t xml:space="preserve">иные формы участия работников (их представительных органов) в обеспечении безопасных условий труда – по 1 баллу за каждую</w:t>
            </w:r>
            <w:r>
              <w:t xml:space="preserve"> (не более – 4 форм)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2.2. Проведение специальной оценки условий труда на рабочих местах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Сводная ведомость результатов проведения специальной оценки условий труда (таблица 1, раздел </w:t>
            </w:r>
            <w:r>
              <w:rPr>
                <w:lang w:val="en-US"/>
              </w:rPr>
              <w:t xml:space="preserve">IV</w:t>
            </w:r>
            <w:r>
              <w:t xml:space="preserve">) приложени</w:t>
            </w:r>
            <w:r>
              <w:t xml:space="preserve">е №3 к Приказу Минтруда России от 21 ноября 2023 г. № 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</w:t>
            </w:r>
            <w:r>
              <w:t xml:space="preserve">инструкции по ее заполнению (для специальной оценки условий труда, проведенной до 1 сентября 2024 г. - сводная ведомость результатов проведения специальной оценки условий труда (таблица 1, раздел </w:t>
            </w:r>
            <w:r>
              <w:rPr>
                <w:lang w:val="en-US"/>
              </w:rPr>
              <w:t xml:space="preserve">V</w:t>
            </w:r>
            <w:r>
              <w:t xml:space="preserve">) приложение № 3 к Приказу Минтруда России от 24 января 2014 г. № 33н).</w:t>
            </w:r>
            <w:r>
              <w:rPr>
                <w:strike/>
              </w:rPr>
              <w:t xml:space="preserve"> </w:t>
            </w:r>
            <w:r>
              <w:t xml:space="preserve">Рассчитывается в про</w:t>
            </w:r>
            <w:r>
              <w:t xml:space="preserve">центах как отношение суммарного количества рабочих мест, на которых проведена специальная оценка условий труда в течение пяти лет, предшествующих проведению конкурса, к количеству рабочих мест на момент проведения последней специальной оценки условий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от 90,0 до 100% – 5 баллов</w:t>
            </w:r>
            <w:r/>
          </w:p>
          <w:p>
            <w:r>
              <w:t xml:space="preserve">от 80,0 до 89,9% – 4 балла</w:t>
            </w:r>
            <w:r/>
          </w:p>
          <w:p>
            <w:r>
              <w:t xml:space="preserve">от 70,0 до 79,9% – 3 балла</w:t>
            </w:r>
            <w:r/>
          </w:p>
          <w:p>
            <w:r>
              <w:t xml:space="preserve">от 60,0 до 69,9% – 2 балла</w:t>
            </w:r>
            <w:r/>
          </w:p>
          <w:p>
            <w:r>
              <w:t xml:space="preserve">от 50,0 до 59,9% – 1 балл</w:t>
            </w:r>
            <w:r/>
          </w:p>
          <w:p>
            <w:r>
              <w:t xml:space="preserve">менее 50,0%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2.3. Отражение информации о политике охраны труда в открытых источниках информации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Источники: корпоративная социальная отчетность, разделы годового отчета организации, разделы Интернет-сайта и другие открытые источники информации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Нефинансовая отчетность - 3 балла; Разделы годового отчета - 2 балла, Разделы интернет-сайта организации - 1 балл, другие открытые источники информации - 1 балл. Максимально за данный показатель - 5 баллов, указывается не более 5 источников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2.4 Наличие службы охраны труда или должности специалиста по охране труда в штатном расписании</w:t>
            </w:r>
            <w:r>
              <w:rPr>
                <w:strike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Статья 223 Трудового кодекса Росси</w:t>
            </w:r>
            <w:r>
              <w:t xml:space="preserve">йской Федерации о наличии службы охраны труда или должности специалиста по охране труда и Рекомендации по структуре службы охраны труда в организации и по численности работников службы охраны труда, утвержденные приказом Минтруда России от 31.01.2022 № 37;</w:t>
            </w:r>
            <w:r/>
          </w:p>
          <w:p>
            <w:pPr>
              <w:jc w:val="both"/>
            </w:pPr>
            <w:r>
              <w:t xml:space="preserve">2) Фактическая </w:t>
            </w:r>
            <w:r>
              <w:rPr>
                <w:bCs/>
              </w:rPr>
              <w:t xml:space="preserve">численность работников службы охраны труда – штатное расписание</w:t>
            </w:r>
            <w:r/>
          </w:p>
          <w:p>
            <w:pPr>
              <w:jc w:val="both"/>
            </w:pPr>
            <w:r>
              <w:t xml:space="preserve">Рассчитывается как отношение фактической численности работников службы охраны труда к ее нормативному значению на конец года, предшествующего проведению конкурса,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100% и более – 3 балла</w:t>
            </w:r>
            <w:r/>
          </w:p>
          <w:p>
            <w:r>
              <w:t xml:space="preserve">от 70 до 99,9% – 1 балл</w:t>
            </w:r>
            <w:r/>
          </w:p>
          <w:p>
            <w:r>
              <w:t xml:space="preserve">менее 70% - 0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 Реализация мероприятий, направленных на профилактику несчастных случаев и профессиональных заболеваний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3.1. Наличие комплексных программ профилактики производственного травматизма и профессиональной заболеваемости, по организации рационального режима труда и отдыха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Источники: утвержденные ком</w:t>
            </w:r>
            <w:r>
              <w:t xml:space="preserve">плексные программы (перечни, планы мероприятий) по профилактике производственного травматизма и профессиональной заболеваемости, по организации рационального режима труда и отдыха, отчеты об их исполнении по итогам года, предшествующего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наличие программы (перечня, плана мероприятий) по профилактике производственного травматизма и профессиональной заболеваемости – 3 балла</w:t>
            </w:r>
            <w:r/>
          </w:p>
          <w:p>
            <w:r>
              <w:t xml:space="preserve">наличие системы управления охраной труда в организации - 3 балла </w:t>
            </w:r>
            <w:r/>
          </w:p>
          <w:p>
            <w:r>
              <w:t xml:space="preserve">наличие программы (перечня, плана мероприятий) по организации рационального режима труда и отдыха – 2 балла</w:t>
            </w:r>
            <w:r/>
          </w:p>
          <w:p>
            <w:r>
              <w:t xml:space="preserve">наличие отчетов об исполнении указанных программ (перечней, планов мероприятий) – дополнительно по 2 балла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3.2. Реализация предупредительных мер по сокращению производственного травматизма и профессиональной заболеваемости работников за счет средств Социального фонда России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Источник: сведения работодателя об использовании средств Социального фонда России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3 балла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3.3. Проведение за счет средств работодателя медицинских осмотров работников, занятых на работах с вредными и (или) опасными производственными факторами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Источник: заключительный акт м</w:t>
            </w:r>
            <w:r>
              <w:t xml:space="preserve">едицинских осмотров работников, занятых на работах с вредными и (или) опасными производственными факторами в году, предшествующем проведению конкурса, другие локальные нормативные акты организации, подтверждающие проведение медицинских осмотров работников.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3 балла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4. Обеспеченность работников средствами индивидуальной защиты, санитарно-бытовым и лечебно-профилактическим обслуживанием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4.1. Дополнительное обеспечение работников специальной одеждой, специальной обувью и другими средствами индивидуальной защиты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Источники: локальные нормативные акты об установлении повышенных норм или более качественные и эффективные, коллективный договор, отчет о его выполнении, соглашение с представительным органом работников,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5 баллов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4.2.</w:t>
            </w:r>
            <w:r>
              <w:rPr>
                <w:sz w:val="28"/>
                <w:szCs w:val="28"/>
              </w:rPr>
              <w:t xml:space="preserve"> </w:t>
            </w:r>
            <w:r>
              <w:t xml:space="preserve">Дополнительное обеспечение работников санитарно-бытовым и лечебно-профилактическим </w:t>
            </w:r>
            <w:r>
              <w:t xml:space="preserve">обслуживанием сверх установленной нормы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Источники: локальные нормативные акты об установлении повышенных норм, коллективный договор, отчет о его выполнении, соглашение с представительным органом работников, официальные отчеты (социальные)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5 баллов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5. Финансирование мероприятий по улучшению условий и охраны труда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Дополнительное финансирование мероприятий по улучшению условий и охраны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Источники: коллективный договор, отчет о его исполнении, официальные отчеты (социальные)</w:t>
            </w:r>
            <w:r/>
          </w:p>
          <w:p>
            <w:r>
              <w:t xml:space="preserve"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более 0,60% – 10 баллов</w:t>
            </w:r>
            <w:r/>
          </w:p>
          <w:p>
            <w:r>
              <w:t xml:space="preserve">от 0,41 до 0,60% – 7 баллов</w:t>
            </w:r>
            <w:r/>
          </w:p>
          <w:p>
            <w:r>
              <w:t xml:space="preserve">от 0,21 до 0,40% – 5 баллов</w:t>
            </w:r>
            <w:r/>
          </w:p>
          <w:p>
            <w:r>
              <w:t xml:space="preserve">0,20% и менее - 0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6. Выполнение работодателем квоты для приема на работу инвалидов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pct"/>
            <w:textDirection w:val="lrTb"/>
            <w:noWrap w:val="false"/>
          </w:tcPr>
          <w:p>
            <w:r>
              <w:t xml:space="preserve">6.1.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5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4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 «За сокращение производственного травматизма и профессиональной заболеваемости в организациях непроизводственной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 Состояние условий труда, производственный травматизм и профессиональная заболеваемость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1.1.Уровень производственного травматизма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Источник: отчетность по форме № 7-травматизм «Сведения о травматизме на производстве и профессиональных заболеваниях».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Рассчитывается как численность по</w:t>
            </w:r>
            <w:r>
              <w:rPr>
                <w:sz w:val="24"/>
                <w:szCs w:val="24"/>
              </w:rPr>
              <w:t xml:space="preserve">страдавших при несчастных случаях на производстве с потерей трудоспособности на один рабочий день и более и со смертельным исходом в расчете на 1000 работающих (исходя из средней численности работников (работники списочного состава и внешние совместители)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три года, предшествующих проведению конкурса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отсутствует или менее 1 – 5 баллов</w:t>
            </w:r>
            <w:r/>
          </w:p>
          <w:p>
            <w:r>
              <w:t xml:space="preserve">равен 1 – 0 баллов</w:t>
            </w:r>
            <w:r/>
          </w:p>
          <w:p>
            <w:r>
              <w:t xml:space="preserve">более 1 – минус 5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1.2.  Уровень профессиональной заболеваемости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Источник: отчетность по форме № 7-травматизм «Сведения о травматизме на производстве и профессиональных заболеваниях».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Рассчитывается как численность лиц с впервые установленным профессиональным заболеванием в расчете на 10000 работающих (исходя из средней численности работников (работники списочного состава и внешние совместители)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три го</w:t>
            </w:r>
            <w:r>
              <w:rPr>
                <w:sz w:val="24"/>
                <w:szCs w:val="24"/>
              </w:rPr>
              <w:t xml:space="preserve">да, предшествующих проведению ко</w:t>
            </w:r>
            <w:r>
              <w:rPr>
                <w:sz w:val="24"/>
                <w:szCs w:val="24"/>
              </w:rPr>
              <w:t xml:space="preserve">нкурса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отсутствует или менее 1 – 5 баллов</w:t>
            </w:r>
            <w:r/>
          </w:p>
          <w:p>
            <w:r>
              <w:t xml:space="preserve">равен 1 – 0 баллов</w:t>
            </w:r>
            <w:r/>
          </w:p>
          <w:p>
            <w:r>
              <w:t xml:space="preserve">более 1 – минус 5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 Динамика</w:t>
            </w:r>
            <w:r>
              <w:rPr>
                <w:color w:val="000000"/>
                <w:sz w:val="24"/>
                <w:szCs w:val="24"/>
              </w:rPr>
              <w:t xml:space="preserve"> уровня занятости во вредных и (или) опасных условиях труда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Источник: отчетность по форме 1-Т (условия труда) «Сведения о состоянии условий труда и компенсациях за работу с вредными и (или) опасными условиями труда»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</w:t>
            </w:r>
            <w:r>
              <w:rPr>
                <w:sz w:val="24"/>
                <w:szCs w:val="24"/>
              </w:rPr>
              <w:t xml:space="preserve">итывается в относительных единицах как средний за три года, предшествующих проведению конкурса, прирост показателя отношения списочной численности работников, занятых на работах с вредными и (или) опасными условиями труда к списочной численности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или менее 1 – 3 балла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 1 – 0 баллов</w:t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both"/>
            </w:pPr>
            <w:r>
              <w:rPr>
                <w:sz w:val="24"/>
                <w:szCs w:val="24"/>
              </w:rPr>
              <w:t xml:space="preserve">более 1 – минус 3 балла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1.4. Динамика уровня занятости на оборудовании, не отвечающем требованиям охраны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6"/>
              <w:jc w:val="both"/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Источник: данные первичной кадровой учетной документации (либо справка с информацией за подписью руководителя организации и заверенная печатью организации)</w:t>
            </w:r>
            <w:r>
              <w:rPr>
                <w:strike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отсутствует или менее 1 – 3 балла</w:t>
            </w:r>
            <w:r/>
          </w:p>
          <w:p>
            <w:r>
              <w:t xml:space="preserve">равен 1 – 0 баллов</w:t>
            </w:r>
            <w:r/>
          </w:p>
          <w:p>
            <w:r>
              <w:t xml:space="preserve">более 1 – минус 3 балла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2. Организация охраны труда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 Привлечение работников (их представительных органов) к организации охраны труда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Положение о комиссии по охране тр</w:t>
            </w:r>
            <w:r>
              <w:t xml:space="preserve">уда, об уполномоченных по охране труда, отчеты о деятельности комиссии по охране труда, уполномоченных по охране труда, иные локальные акты организации, подтверждающие участие работников в организации охраны труда в году, предшествующем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комиссии по охране труда, созданной на двусторонней основе – 3 балла</w:t>
            </w:r>
            <w:r/>
          </w:p>
          <w:p>
            <w:r>
              <w:t xml:space="preserve">наличие утвержденного положения – 2 балл</w:t>
            </w:r>
            <w:r/>
          </w:p>
          <w:p>
            <w:r>
              <w:t xml:space="preserve">наличие отчета о деятельности комиссии по охране труда – 2 балла</w:t>
            </w:r>
            <w:r/>
          </w:p>
          <w:p>
            <w:r>
              <w:t xml:space="preserve">наличие уполномоченных по охране труда в организации – 1 балл</w:t>
            </w:r>
            <w:r/>
          </w:p>
          <w:p>
            <w:r>
              <w:t xml:space="preserve">иные формы участия работников (их представительных органов) в обеспечении безопасных условий труда – по 1 баллу за каждую</w:t>
            </w:r>
            <w:r>
              <w:t xml:space="preserve"> </w:t>
            </w:r>
            <w:r>
              <w:t xml:space="preserve">(не более – 4 форм)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2.2. Проведение специальной оценки условий труда на рабочих местах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Сводная ведомость результатов проведения специальной оценки условий труда (таблица 1, раздел </w:t>
            </w:r>
            <w:r>
              <w:rPr>
                <w:lang w:val="en-US"/>
              </w:rPr>
              <w:t xml:space="preserve">IV</w:t>
            </w:r>
            <w:r>
              <w:t xml:space="preserve">) приложение №3 к Приказу Минтруда России от 21 ноября 2023 г. № 817н "Об утверждении Методики проведения специальной оценки условий труда, Классификатора вредных и (или) опасных производственных факторов, ф</w:t>
            </w:r>
            <w:r>
              <w:t xml:space="preserve">ормы отчета о проведении специальной оценки условий труда и инструкции по ее заполнению (для специальной оценки условий труда, проведенной до 1 сентября 2024 г. - сводная ведомость результатов проведения специальной оценки условий труда (таблица 1, раздел </w:t>
            </w:r>
            <w:r>
              <w:rPr>
                <w:lang w:val="en-US"/>
              </w:rPr>
              <w:t xml:space="preserve">V</w:t>
            </w:r>
            <w:r>
              <w:t xml:space="preserve">) приложение № 3 к Приказу Минтруда России от 24 января 2014 г. № 33н).</w:t>
            </w:r>
            <w:r>
              <w:rPr>
                <w:strike/>
              </w:rPr>
              <w:t xml:space="preserve"> </w:t>
            </w:r>
            <w:r>
              <w:t xml:space="preserve">Рассчитывается в про</w:t>
            </w:r>
            <w:r>
              <w:t xml:space="preserve">центах как отношение суммарного количества рабочих мест, на которых проведена специальная оценка условий труда в течение пяти лет, предшествующих проведению конкурса, к количеству рабочих мест на момент проведения последней специальной оценки условий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 90,0 до 100% – 5 баллов</w:t>
            </w:r>
            <w:r/>
          </w:p>
          <w:p>
            <w:r>
              <w:t xml:space="preserve">от 80,0 до 89,9% – 4 балла</w:t>
            </w:r>
            <w:r/>
          </w:p>
          <w:p>
            <w:r>
              <w:t xml:space="preserve">от 70,0 до 79,9% – 3 балла</w:t>
            </w:r>
            <w:r/>
          </w:p>
          <w:p>
            <w:r>
              <w:t xml:space="preserve">от 60,0 до 69,9% – 2 балла</w:t>
            </w:r>
            <w:r/>
          </w:p>
          <w:p>
            <w:r>
              <w:t xml:space="preserve">от 50,0 до 59,9% – 1 балл</w:t>
            </w:r>
            <w:r/>
          </w:p>
          <w:p>
            <w:r>
              <w:t xml:space="preserve">менее 50,0%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2.3. Отражение информации о деятельности по обеспечению охраны труда в открытых источниках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корпоративная социальная отчетность, разделы годового отчета организации, разделы Интернет-сайта и другие открытые источники информации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Нефинансовая отчетность - 3 балла; Разделы годового отчета - 2 балла, Разделы интернет-сайта организации - 1 балл, другие открытые источники информации - 1 балл. Максимально за данный показатель - 5 баллов, указывается не более 5 источников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2.4 Наличие службы охраны труда или должности специалиста по охране труда в штатном расписании</w:t>
            </w:r>
            <w:r>
              <w:rPr>
                <w:strike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Статья 223 Трудового кодекса Росси</w:t>
            </w:r>
            <w:r>
              <w:t xml:space="preserve">йской Федерации о наличии службы охраны труда или должности специалиста по охране труда и Рекомендации по структуре службы охраны труда в организации и по численности работников службы охраны труда, утвержденные приказом Минтруда России от 31.01.2022 № 37;</w:t>
            </w:r>
            <w:r/>
          </w:p>
          <w:p>
            <w:pPr>
              <w:jc w:val="both"/>
            </w:pPr>
            <w:r>
              <w:t xml:space="preserve">2) Фактическая </w:t>
            </w:r>
            <w:r>
              <w:rPr>
                <w:bCs/>
              </w:rPr>
              <w:t xml:space="preserve">численность работников службы охраны труда – штатное расписание</w:t>
            </w:r>
            <w:r/>
          </w:p>
          <w:p>
            <w:r>
              <w:t xml:space="preserve">Рассчитывается как отношение фактической численности работников службы охраны труда к ее нормативному значению на конец года, предшествующего проведению конкурса, в процентах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100% и более – 3 балла</w:t>
            </w:r>
            <w:r/>
          </w:p>
          <w:p>
            <w:r>
              <w:t xml:space="preserve">от 70 до 99,9% – 1 балл</w:t>
            </w:r>
            <w:r/>
          </w:p>
          <w:p>
            <w:r>
              <w:t xml:space="preserve">менее 70% - 0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 Реализация мероприятий, направленных на профилактику несчастных случаев и профессиональных заболеваний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3.1. Наличие комплексных программ профилактики производственного травматизма и профессиональной заболеваемости, по организации рационального режима труда и отдыха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утвержденные ком</w:t>
            </w:r>
            <w:r>
              <w:t xml:space="preserve">плексные программы (планы, перечни мероприятий) по профилактике производственного травматизма и профессиональной заболеваемости, по организации рационального режима труда и отдыха, отчеты об их исполнении по итогам года, предшествующего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программы (перечня мероприятий) по профилактике производственного травматизма и профессиональной заболеваемости – 3 балла</w:t>
            </w:r>
            <w:r/>
          </w:p>
          <w:p>
            <w:r>
              <w:t xml:space="preserve">наличие системы управления охраной труда в организации - 3 балла </w:t>
            </w:r>
            <w:r/>
          </w:p>
          <w:p>
            <w:r>
              <w:t xml:space="preserve">наличие программы (плана, перечня мероприятий) по организации рационального режима труда и отдыха – </w:t>
            </w:r>
            <w:r>
              <w:t xml:space="preserve">2</w:t>
            </w:r>
            <w:r>
              <w:t xml:space="preserve"> балла</w:t>
            </w:r>
            <w:r/>
          </w:p>
          <w:p>
            <w:r>
              <w:t xml:space="preserve">наличие отчетов об исполнении указанных программ (планов мероприятий) – дополнительно по 2 балла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3.2. Реализация предупредительных мер по сокращению производственного травматизма и профессиональной заболеваемости работников за счет средств Социального фонда России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сведения работодателя об использовании средств Социального фонда России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3 балла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3.3. Проведение за счет средств работодателя углубленных медицинских осмотров работников, занятых на работах с вредными и (или) опасными производственными факторами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локальные нормативные акты организации, подтверждающие проведение углубленных медицинских осмотров работников, занятых на работах с вредными и (или) опасными производственными факторами в году, предшествующем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3 балла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4. Обеспеченность работников средствами индивидуальной защиты, санитарно-бытовым и лечебно-профилактическим обслуживанием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4.1. Дополнительное обеспечение работников специальной одеждой, специальной обувью и </w:t>
            </w:r>
            <w:r>
              <w:t xml:space="preserve">другими средствами индивидуальной защиты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локальные нормативные акты об установлении повышенных норм или более качественные и эффективные, коллективный договор, </w:t>
            </w:r>
            <w:r>
              <w:t xml:space="preserve">отчет о его выполнении, соглашение с представительным органом работников,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5 баллов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4.2.</w:t>
            </w:r>
            <w:r>
              <w:rPr>
                <w:sz w:val="28"/>
                <w:szCs w:val="28"/>
              </w:rPr>
              <w:t xml:space="preserve"> </w:t>
            </w:r>
            <w:r>
              <w:t xml:space="preserve">Дополнительное обеспечение работников санитарно-бытовым и лечебно-профилактическим обслуживанием сверх установленной нормы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локальные нормативные акты об установлении повышенных норм, коллективный договор, отчет о его выполнении, соглашение с представительным органом работников, официальные отчеты (социальные)</w:t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5 баллов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5. Финансирование мероприятий по улучшению условий и охраны труда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Дополнительное финансирование мероприятий по улучшению условий и охраны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договор, отчет о его исполнении, официальные отчеты (социальные)</w:t>
            </w:r>
            <w:r/>
          </w:p>
          <w:p>
            <w:r>
              <w:t xml:space="preserve"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более 0,60% – 10 баллов</w:t>
            </w:r>
            <w:r/>
          </w:p>
          <w:p>
            <w:r>
              <w:t xml:space="preserve">от 0,41 до 0,60% – 7 баллов</w:t>
            </w:r>
            <w:r/>
          </w:p>
          <w:p>
            <w:r>
              <w:t xml:space="preserve">от 0,21 до 0,40% – 5 баллов</w:t>
            </w:r>
            <w:r/>
          </w:p>
          <w:p>
            <w:r>
              <w:t xml:space="preserve">0,20% и менее - 0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6.1.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5. «За развитие кадрового потенциала в организациях 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 Управление человеческими ресурсами организации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 Проведение оценки результатов деятельности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локальный нормативный акт, утверждающий методику и/или регламентирующий процедуры оценки результативности деятельности работников, а также учет такой оценки при определении размеров оплаты труда и стимулирующих выплат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используется утвержденная методика и критерии оценки результативности работников – 5 баллов</w:t>
            </w:r>
            <w:r/>
          </w:p>
          <w:p>
            <w:r>
              <w:t xml:space="preserve">осуществляется учет результатов оценки при определении размеров оплаты труда и стимулирующих выплат – 2 балла</w:t>
            </w:r>
            <w:r/>
          </w:p>
          <w:p>
            <w:r>
              <w:t xml:space="preserve">создание прозрачной системы оценки результатов труда – 1</w:t>
            </w:r>
            <w:r>
              <w:t xml:space="preserve"> </w:t>
            </w:r>
            <w:r>
              <w:t xml:space="preserve">балл</w:t>
            </w:r>
            <w:r/>
          </w:p>
          <w:p>
            <w:pPr>
              <w:rPr>
                <w:lang w:val="en-US"/>
              </w:rPr>
            </w:pPr>
            <w:r>
              <w:t xml:space="preserve">оценка отсутствует – 0 баллов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1.2. Реализация социальных программ, способствующих формированию человеческих ресурсов организации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 (публикации в открытых источниках информации, официальные отчеты (социальные) и другое)</w:t>
            </w:r>
            <w:r/>
          </w:p>
          <w:p>
            <w:r>
              <w:t xml:space="preserve">Начисляется 1-2 балла при наличии пункта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добровольное страхование </w:t>
            </w:r>
            <w:r/>
          </w:p>
          <w:p>
            <w:r>
              <w:t xml:space="preserve">здоровья (обеспечение полисами ДМС) – 2 балла</w:t>
            </w:r>
            <w:r/>
          </w:p>
          <w:p>
            <w:r>
              <w:t xml:space="preserve">компенсация расходов, связанных с оплатой услуг на занятие физической культурой и </w:t>
            </w:r>
            <w:r/>
          </w:p>
          <w:p>
            <w:r>
              <w:t xml:space="preserve">массовым спортом – 1 балл</w:t>
            </w:r>
            <w:r/>
          </w:p>
          <w:p>
            <w:r>
              <w:t xml:space="preserve">оплата (или компенсация стоимости) путевок в детские оздоровительные лагеря и др. для детей работников – 2 балла</w:t>
            </w:r>
            <w:r/>
          </w:p>
          <w:p>
            <w:r>
              <w:t xml:space="preserve">получение работниками дополнительного образования за счет организации – 2 балла</w:t>
            </w:r>
            <w:r/>
          </w:p>
          <w:p>
            <w:r>
              <w:t xml:space="preserve">предоставление займов на льготных условиях (на обучение и другие нужды) – 1 балл</w:t>
            </w:r>
            <w:r/>
          </w:p>
          <w:p>
            <w:r>
              <w:t xml:space="preserve"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  <w:r/>
          </w:p>
          <w:p>
            <w:r>
              <w:t xml:space="preserve">иные программы, направленные на развитие человеческих ресурсов организации – по 1 баллу за каждую (не более – 4 программ)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1.3. 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коллективный договор, иные локальные нормативные акты организации,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предоставление жилья по месту работы – 2 балла</w:t>
            </w:r>
            <w:r/>
          </w:p>
          <w:p>
            <w:r>
              <w:t xml:space="preserve">возможность приобретения жилья на льготных условиях – 2 балла</w:t>
            </w:r>
            <w:r/>
          </w:p>
          <w:p>
            <w:r>
              <w:t xml:space="preserve">меры материального стимулирования:</w:t>
            </w:r>
            <w:r/>
          </w:p>
          <w:p>
            <w:r>
              <w:t xml:space="preserve">единовременное пособие при трудоустройстве – 2 балла</w:t>
            </w:r>
            <w:r/>
          </w:p>
          <w:p>
            <w:r>
              <w:t xml:space="preserve">стимулирующие надбавки к заработной плате – 2 балла</w:t>
            </w:r>
            <w:r/>
          </w:p>
          <w:p>
            <w:r>
              <w:t xml:space="preserve">бесплатный проезд к месту работы и обратно – 1 балл</w:t>
            </w:r>
            <w:r/>
          </w:p>
          <w:p>
            <w:r>
              <w:t xml:space="preserve">программа адаптации молодых специалистов в коллективе – </w:t>
            </w:r>
            <w:r/>
          </w:p>
          <w:p>
            <w:r>
              <w:t xml:space="preserve">2 балла</w:t>
            </w:r>
            <w:r/>
          </w:p>
          <w:p>
            <w:r>
              <w:t xml:space="preserve">финансирование деятельности молодежного совета в организации (при их наличии) - 1 балл</w:t>
            </w:r>
            <w:r/>
          </w:p>
          <w:p>
            <w:r>
              <w:t xml:space="preserve">иные меры – по 1 баллу за каждое (не более – 5 мероприятий)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1.4. Периодичность проведения оценки компетенции персонала (аттестации работников)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локальные нормативные акты, регламентирующие порядок проведения аттестации работников, планы проведения аттестаций работников за 5 лет, предшествующих проведению конкурса, либо данные первичной кадровой учетной документации </w:t>
            </w:r>
            <w:r/>
          </w:p>
          <w:p>
            <w:r>
              <w:t xml:space="preserve"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каждые 2 года – 5 баллов</w:t>
            </w:r>
            <w:r/>
          </w:p>
          <w:p>
            <w:r>
              <w:t xml:space="preserve">каждые 3 года – 4 балла</w:t>
            </w:r>
            <w:r/>
          </w:p>
          <w:p>
            <w:r>
              <w:t xml:space="preserve">каждые 4 года – 3 балла</w:t>
            </w:r>
            <w:r/>
          </w:p>
          <w:p>
            <w:r>
              <w:t xml:space="preserve">каждые 5 лет – 2 балла</w:t>
            </w:r>
            <w:r/>
          </w:p>
          <w:p>
            <w:r>
              <w:t xml:space="preserve">отсутствует, либо реже 5 лет – 0 баллов</w:t>
            </w:r>
            <w:r/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1.5. Охват мероприятиями по оценке компетенции персонала (аттестации работников)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</w:t>
            </w:r>
            <w:r>
              <w:t xml:space="preserve">очник: локальные нормативные акты, регламентирующие порядок проведения аттестации работников, план проведения аттестации работников за год, предшествующий проведению конкурса, либо данные первичной кадровой учетной документации (личные карточки работников)</w:t>
            </w:r>
            <w:r/>
          </w:p>
          <w:p>
            <w:r>
              <w:t xml:space="preserve">Рассчитывается как отношение численности работников, прошедших аттестацию за год, предшествующий проведению конкурса, к численности работников, подлежащих аттестации (запланированных к аттестации) в том же году, в процентах</w:t>
            </w:r>
            <w:r/>
          </w:p>
          <w:p>
            <w:r>
              <w:t xml:space="preserve"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40% и более – 5 баллов</w:t>
            </w:r>
            <w:r/>
          </w:p>
          <w:p>
            <w:r>
              <w:t xml:space="preserve">30,0 – 39,9% – 4 балла</w:t>
            </w:r>
            <w:r/>
          </w:p>
          <w:p>
            <w:r>
              <w:t xml:space="preserve">20,0 – 29,9% – 3 балла</w:t>
            </w:r>
            <w:r/>
          </w:p>
          <w:p>
            <w:r>
              <w:t xml:space="preserve">10,0 – 19,9% – 2 балла</w:t>
            </w:r>
            <w:r/>
          </w:p>
          <w:p>
            <w:r>
              <w:t xml:space="preserve">отсутствует, либо менее 10,0%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1.6. Формирование кадрового резерва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Положение о кадровом резерве, либо иные локальные нормативные акты о формировании кадрового резерва,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кадрового резерва – 3 балла</w:t>
            </w:r>
            <w:r/>
          </w:p>
          <w:p>
            <w:r>
              <w:t xml:space="preserve">отсутствие кадрового резерва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2. Внутрифирменное обучение (повышение квалификации)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 Повышение квалификации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</w:t>
            </w:r>
            <w:r/>
          </w:p>
          <w:p>
            <w:pPr>
              <w:jc w:val="both"/>
            </w:pPr>
            <w:r>
              <w:t xml:space="preserve">Локальные нормативные акты, регламентирующие порядок повышения квалификации работников; планы повышения квалификации работников за 3 года, предшествующих проведению конкурса, либо данные первичной кадровой учетной документации (личные карточки работников)</w:t>
            </w:r>
            <w:r/>
          </w:p>
          <w:p>
            <w:pPr>
              <w:jc w:val="both"/>
            </w:pPr>
            <w:r>
              <w:t xml:space="preserve">Рассчитывается как отношение численности работников, прошедших повышение квалификации за три года, предшествующие проведению конкурса, к среднесписочной численности работников на конец предыдущего года, в процентах.</w:t>
            </w:r>
            <w:r/>
          </w:p>
          <w:p>
            <w:pPr>
              <w:jc w:val="both"/>
            </w:pPr>
            <w:r>
              <w:t xml:space="preserve">Примечание: при оценке не учитывается проведение обязательного повышения квалификации работников, предусмотренного законодательством Российской Федерации в отношении отдельных профессий и должностей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 80,0 до 100,0% – 5 баллов</w:t>
            </w:r>
            <w:r/>
          </w:p>
          <w:p>
            <w:r>
              <w:t xml:space="preserve">от 60,0 до 79,9% – 4 балла </w:t>
            </w:r>
            <w:r/>
          </w:p>
          <w:p>
            <w:r>
              <w:t xml:space="preserve">от 40,0 до 59,9% – 3 балла</w:t>
            </w:r>
            <w:r/>
          </w:p>
          <w:p>
            <w:r>
              <w:t xml:space="preserve">менее 40,0%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jc w:val="both"/>
            </w:pPr>
            <w:r>
              <w:t xml:space="preserve">2.2. Доля участников СВО, прошедших повышение квалификации или переквалификацию,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численность участников СВО в организации по состоянию на конец года, предшествующего проведению конкурса, %:</w:t>
            </w:r>
            <w:r/>
          </w:p>
          <w:p>
            <w:r>
              <w:t xml:space="preserve">от 80,0 до 100,0 – 5 баллов</w:t>
            </w:r>
            <w:r/>
          </w:p>
          <w:p>
            <w:r>
              <w:t xml:space="preserve">от 60,0 до 79,9 – 4 балла</w:t>
            </w:r>
            <w:r/>
          </w:p>
          <w:p>
            <w:r>
              <w:t xml:space="preserve">от 40,0 до 59,9 – 3 балла</w:t>
            </w:r>
            <w:r/>
          </w:p>
          <w:p>
            <w:r>
              <w:t xml:space="preserve">менее 40,0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2.3. Организация наставничества и иные мероприятия по распространению передового опыта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локальные нормативные акты о производственном наставничестве, о системе оплаты т</w:t>
            </w:r>
            <w:r>
              <w:t xml:space="preserve">руда, предусматривающие надбавки за наставничество, о проведении 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организация наставничества – 3 балла</w:t>
            </w:r>
            <w:r/>
          </w:p>
          <w:p>
            <w:r>
              <w:t xml:space="preserve">надбавки за наставничество – 1 балл</w:t>
            </w:r>
            <w:r/>
          </w:p>
          <w:p>
            <w:r>
              <w:t xml:space="preserve">проведение мероприятий по распространению передового опыта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программы адаптации вновь принятых работников – 2 балла</w:t>
            </w:r>
            <w:r/>
          </w:p>
          <w:p>
            <w:r>
              <w:t xml:space="preserve">обучение вновь принятых работников – 1 балл</w:t>
            </w:r>
            <w:r/>
          </w:p>
          <w:p>
            <w:r>
              <w:t xml:space="preserve">организация профессиональной карьеры работников (в том числе продвижение внутренних работников на руководящие должности) – 2 балла</w:t>
            </w:r>
            <w:r/>
          </w:p>
          <w:p>
            <w:r>
              <w:t xml:space="preserve">система поощрения рационализаторских предложений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иные мероприятия по распространению передового опыта – по 1 баллу за каждое (не более 6 мероприятий)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 Развитие корпоративной культуры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/>
            <w:bookmarkStart w:id="0" w:name="_Hlk191649589"/>
            <w:r>
              <w:t xml:space="preserve">Развитие корпоративной культуры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локальные нормативные акты, регламентирующие соответствующие мероприятия, утверждающие соответствующие корпоративные документы, положения о конкурсах профессионального мастерства, публикации, официальные отчеты (социальные)</w:t>
            </w:r>
            <w:r/>
          </w:p>
          <w:p>
            <w:pPr>
              <w:jc w:val="both"/>
            </w:pPr>
            <w:r>
              <w:t xml:space="preserve">Баллы начисляются при наличии пунктов по состоянию на конец года, предшествующего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системы </w:t>
            </w:r>
            <w:hyperlink r:id="rId12" w:tooltip="http://msk.treko.ru/show_dict_538" w:history="1">
              <w:r>
                <w:t xml:space="preserve">корпоративных стандартов</w:t>
              </w:r>
            </w:hyperlink>
            <w:r>
              <w:t xml:space="preserve"> – 1 балл</w:t>
            </w:r>
            <w:r/>
          </w:p>
          <w:p>
            <w:r>
              <w:t xml:space="preserve">наличие кодекса корпоративной этики – 1 балл</w:t>
            </w:r>
            <w:r/>
          </w:p>
          <w:p>
            <w:r>
              <w:t xml:space="preserve">пропаганда здорового образа жизни как элемент корпоративной культуры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проведение семинаров и тренингов, в том числе по развитию «команды»</w:t>
            </w:r>
            <w:r/>
          </w:p>
          <w:p>
            <w:r>
              <w:t xml:space="preserve">- 2 балла</w:t>
            </w:r>
            <w:r/>
          </w:p>
          <w:p>
            <w:r>
              <w:t xml:space="preserve">выпуск внутреннего информационного издания (газета, журнал, бюллетень, электронное издание, </w:t>
            </w:r>
            <w:r>
              <w:t xml:space="preserve">Интранет</w:t>
            </w:r>
            <w:r>
              <w:t xml:space="preserve">)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публикация корпоративной социальной отчетности – 1 балл</w:t>
            </w:r>
            <w:r/>
          </w:p>
          <w:p>
            <w:r>
              <w:t xml:space="preserve">публикация информации о социальных результатах деятельности организации</w:t>
            </w:r>
            <w:r/>
          </w:p>
          <w:p>
            <w:r>
              <w:t xml:space="preserve"> – 1 балл </w:t>
            </w:r>
            <w:r/>
          </w:p>
          <w:p>
            <w:r>
              <w:t xml:space="preserve">проведение конкурсов профессионального мастерства – 1 балл</w:t>
            </w:r>
            <w:r/>
          </w:p>
          <w:p>
            <w:r>
              <w:t xml:space="preserve">организация волонтерской и добровольческой деятельности для помощи участникам СВО – 1 балл</w:t>
            </w:r>
            <w:r/>
          </w:p>
          <w:p>
            <w:r>
              <w:t xml:space="preserve">чествование участников СВО – 1 балл</w:t>
            </w:r>
            <w:r/>
          </w:p>
          <w:p>
            <w:r>
              <w:t xml:space="preserve">создание иных механизмов поддержания корпоративной культуры – по 1 баллу (не более </w:t>
            </w:r>
            <w:r>
              <w:t xml:space="preserve">4</w:t>
            </w:r>
            <w:r>
              <w:t xml:space="preserve"> механизмов)</w:t>
            </w:r>
            <w:r/>
          </w:p>
          <w:p>
            <w:r>
              <w:t xml:space="preserve">отсутствие – 0 баллов</w:t>
            </w:r>
            <w:bookmarkEnd w:id="0"/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4. Взаимодействие с учреждениями профессионального образования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4.1. Заключение соглашений с учреждениями профессионального образования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  <w:r/>
          </w:p>
          <w:p>
            <w:pPr>
              <w:jc w:val="both"/>
            </w:pPr>
            <w:r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более одного соглашения с различными учреждениями профессионального образования – 2 балла </w:t>
            </w:r>
            <w:r/>
          </w:p>
          <w:p>
            <w:r>
              <w:t xml:space="preserve">наличие одного соглашения – 1 балл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4.2. Содержание соглашений с учреждениями профессионального образования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  <w:r/>
          </w:p>
          <w:p>
            <w:pPr>
              <w:jc w:val="both"/>
            </w:pPr>
            <w:r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целевая профессиональная подготовка:</w:t>
            </w:r>
            <w:r/>
          </w:p>
          <w:p>
            <w:r>
              <w:t xml:space="preserve">начальное (и/или среднее) профессиональное образование – 1 балл</w:t>
            </w:r>
            <w:r/>
          </w:p>
          <w:p>
            <w:r>
              <w:t xml:space="preserve">высшее профессиональное образование – 2 балла</w:t>
            </w:r>
            <w:r/>
          </w:p>
          <w:p>
            <w:r>
              <w:t xml:space="preserve">целевая аспирантура, в том числе соискательство – 3 балла</w:t>
            </w:r>
            <w:r/>
          </w:p>
          <w:p>
            <w:r>
              <w:t xml:space="preserve">иные мероприятия (кроме мероприятий, предусмотренных пунктами 4.3 и 4.4) – по 1 баллу за каждое мероприятие за каждое (не более 3 мероприятий)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 4.3. Организация производственной практики для учащихся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  <w:r/>
          </w:p>
          <w:p>
            <w:pPr>
              <w:jc w:val="both"/>
            </w:pPr>
            <w:r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4.4. Мероприятия по информированию учащихся о вакансиях, предоставляемых предприятием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  <w:r/>
          </w:p>
          <w:p>
            <w:pPr>
              <w:jc w:val="both"/>
            </w:pPr>
            <w:r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– работодателями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</w:t>
            </w:r>
            <w:r>
              <w:t xml:space="preserve">–  5</w:t>
            </w:r>
            <w:r>
              <w:t xml:space="preserve">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</w:t>
            </w: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</w:t>
            </w: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6. «За развитие кадрового потенциала в организациях непроизводственной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 Управление человеческими ресурсами организации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 Проведение оценки результатов деятельности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локальный нормативный акт, утверждающий методику и/или регламентирующий процедуры оценки результативности деятельности работников, а также учет такой оценки при определении размеров оплаты труда и стимулирующих выплат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используется утвержденная методика и критерии оценки результативности работников – 5 баллов</w:t>
            </w:r>
            <w:r/>
          </w:p>
          <w:p>
            <w:r>
              <w:t xml:space="preserve">осуществляется учет результатов оценки при определении размеров оплаты труда и стимулирующих выплат – 2 балла</w:t>
            </w:r>
            <w:r/>
          </w:p>
          <w:p>
            <w:r>
              <w:t xml:space="preserve">создание прозрачной системы оценки результатов труда – 1</w:t>
            </w:r>
            <w:r>
              <w:t xml:space="preserve"> </w:t>
            </w:r>
            <w:r>
              <w:t xml:space="preserve">балл</w:t>
            </w:r>
            <w:r/>
          </w:p>
          <w:p>
            <w:pPr>
              <w:rPr>
                <w:lang w:val="en-US"/>
              </w:rPr>
            </w:pPr>
            <w:r>
              <w:t xml:space="preserve">оценка отсутствует – 0 баллов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1.2. Реализация социальных программ, способствующих формированию человеческих ресурсов организации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 (публикации в открытых источниках информации, официальные отчеты (социальные) и другое)</w:t>
            </w:r>
            <w:r/>
          </w:p>
          <w:p>
            <w:r>
              <w:t xml:space="preserve">Начисляется 1-2 балла при наличии пункта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добровольное страхование </w:t>
            </w:r>
            <w:r/>
          </w:p>
          <w:p>
            <w:r>
              <w:t xml:space="preserve">здоровья (обеспечение полисами ДМС) – 2 балла</w:t>
            </w:r>
            <w:r/>
          </w:p>
          <w:p>
            <w:r>
              <w:t xml:space="preserve">компенсация расходов, связанных с оплатой услуг на занятие физической культурой и </w:t>
            </w:r>
            <w:r/>
          </w:p>
          <w:p>
            <w:r>
              <w:t xml:space="preserve">массовым спортом – 1 балл</w:t>
            </w:r>
            <w:r/>
          </w:p>
          <w:p>
            <w:r>
              <w:t xml:space="preserve">оплата (или компенсация стоимости) путевок в детские оздоровительные лагеря и др. для детей работников</w:t>
            </w:r>
            <w:r/>
          </w:p>
          <w:p>
            <w:r>
              <w:t xml:space="preserve">– 2 балла</w:t>
            </w:r>
            <w:r/>
          </w:p>
          <w:p>
            <w:r>
              <w:t xml:space="preserve">получение работниками дополнительного образования за счет организации – 2 балла</w:t>
            </w:r>
            <w:r/>
          </w:p>
          <w:p>
            <w:r>
              <w:t xml:space="preserve">предоставление займов на льготных условиях (на обучение и другие нужды) – 1 балл</w:t>
            </w:r>
            <w:r/>
          </w:p>
          <w:p>
            <w:r>
              <w:t xml:space="preserve"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  <w:r/>
          </w:p>
          <w:p>
            <w:r>
              <w:t xml:space="preserve">иные программы, направленные на развитие человеческих ресурсов организации – по 1 баллу за каждую (не более – 4 программ)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1.3. 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коллективный договор, иные локальные нормативные акты организации,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предоставление жилья по месту работы – 2 балла</w:t>
            </w:r>
            <w:r/>
          </w:p>
          <w:p>
            <w:r>
              <w:t xml:space="preserve">возможность приобретения жилья на льготных условиях – 2 балла</w:t>
            </w:r>
            <w:r/>
          </w:p>
          <w:p>
            <w:r>
              <w:t xml:space="preserve">меры материального стимулирования:</w:t>
            </w:r>
            <w:r/>
          </w:p>
          <w:p>
            <w:r>
              <w:t xml:space="preserve">единовременное пособие при трудоустройстве – 2 балла</w:t>
            </w:r>
            <w:r/>
          </w:p>
          <w:p>
            <w:r>
              <w:t xml:space="preserve">стимулирующие надбавки к заработной плате – 2 балла</w:t>
            </w:r>
            <w:r/>
          </w:p>
          <w:p>
            <w:r>
              <w:t xml:space="preserve">бесплатный проезд к месту работы и обратно – 1 балл</w:t>
            </w:r>
            <w:r/>
          </w:p>
          <w:p>
            <w:r>
              <w:t xml:space="preserve">программа адаптации молодых специалистов в коллективе – </w:t>
            </w:r>
            <w:r/>
          </w:p>
          <w:p>
            <w:r>
              <w:t xml:space="preserve">2 балла</w:t>
            </w:r>
            <w:r/>
          </w:p>
          <w:p>
            <w:r>
              <w:t xml:space="preserve">финансирование деятельности молодежного совета в организации (при их наличии) - 1 балл</w:t>
            </w:r>
            <w:r/>
          </w:p>
          <w:p>
            <w:r>
              <w:t xml:space="preserve">иные меры – по 1 баллу за каждое (не более 5 мероприятий)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1.4. Периодичность проведения оценки компетенции персонала (аттестации работников)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локальные нормативные акты, регламентирующие порядок проведения аттестации работников, планы проведения аттестаций работников за 5 лет, предшествующих проведению конкурса, либо данные первичной кадровой учетной документации </w:t>
            </w:r>
            <w:r/>
          </w:p>
          <w:p>
            <w:r>
              <w:t xml:space="preserve"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каждые 2 года – 5 баллов</w:t>
            </w:r>
            <w:r/>
          </w:p>
          <w:p>
            <w:r>
              <w:t xml:space="preserve">каждые 3 года – 4 балла</w:t>
            </w:r>
            <w:r/>
          </w:p>
          <w:p>
            <w:r>
              <w:t xml:space="preserve">каждые 4 года – 3 балла</w:t>
            </w:r>
            <w:r/>
          </w:p>
          <w:p>
            <w:r>
              <w:t xml:space="preserve">каждые 5 лет – 2 балла</w:t>
            </w:r>
            <w:r/>
          </w:p>
          <w:p>
            <w:r>
              <w:t xml:space="preserve">отсутствует, либо реже 5 лет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1.5. Охват мероприятиями по оценке компетенции персонала (аттестации работников)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</w:t>
            </w:r>
            <w:r>
              <w:t xml:space="preserve">очник: локальные нормативные акты, регламентирующие порядок проведения аттестации работников, план проведения аттестации работников за год, предшествующий проведению конкурса, либо данные первичной кадровой учетной документации (личные карточки работников)</w:t>
            </w:r>
            <w:r/>
          </w:p>
          <w:p>
            <w:r>
              <w:t xml:space="preserve">Рассчитывается как отношение численности работников, прошедших аттестацию за год, предшествующий проведению конкурса, к численности работников, подлежащих аттестации (запланированных к аттестации) в том же году, в процентах</w:t>
            </w:r>
            <w:r/>
          </w:p>
          <w:p>
            <w:r>
              <w:t xml:space="preserve"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40% и более – 5 баллов</w:t>
            </w:r>
            <w:r/>
          </w:p>
          <w:p>
            <w:r>
              <w:t xml:space="preserve">30,0 – 39,9% – 4 балла</w:t>
            </w:r>
            <w:r/>
          </w:p>
          <w:p>
            <w:r>
              <w:t xml:space="preserve">20,0 – 29,9% – 3 балла</w:t>
            </w:r>
            <w:r/>
          </w:p>
          <w:p>
            <w:r>
              <w:t xml:space="preserve">10,0 – 19,9% – 2 балла</w:t>
            </w:r>
            <w:r/>
          </w:p>
          <w:p>
            <w:r>
              <w:t xml:space="preserve">отсутствует, либо менее 10,0% </w:t>
            </w:r>
            <w:r/>
          </w:p>
          <w:p>
            <w:r>
              <w:t xml:space="preserve">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1.6. Формирование кадрового резерва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Положение о кадровом резерве, либо иные локальные нормативные акты о формировании кадрового резерва,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кадрового резерва – 3 балла</w:t>
            </w:r>
            <w:r/>
          </w:p>
          <w:p>
            <w:r>
              <w:t xml:space="preserve">отсутствие кадрового резерва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2. Внутрифирменное обучение (повышение квалификации)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 Повышение квалификации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</w:t>
            </w:r>
            <w:r/>
          </w:p>
          <w:p>
            <w:r>
              <w:t xml:space="preserve">Локальные нормативные акты, регламентирующие порядок повышения квалификации работников; планы повышения квалификации работников за 3 года, предшествующих проведению конкурса, либо данные первичной кадровой учетной документации (личные карточки работников)</w:t>
            </w:r>
            <w:r/>
          </w:p>
          <w:p>
            <w:pPr>
              <w:jc w:val="both"/>
            </w:pPr>
            <w:r>
              <w:t xml:space="preserve">Рассчитывается как отношение численности работников, прошедших повышение квалификации за три года, предшествующие проведению </w:t>
            </w:r>
            <w:r>
              <w:t xml:space="preserve">конкурса, к среднесписочной численности работников на конец предыдущего года, в процентах.</w:t>
            </w:r>
            <w:r/>
          </w:p>
          <w:p>
            <w:r>
              <w:t xml:space="preserve">Примечание: при оценке не учитывается проведение обязательного повышения квалификации работников, предусмотренного законодательством Российской Федерации в отношении отдельных профессий и должностей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 80,0 до 100,0% – 5 баллов</w:t>
            </w:r>
            <w:r/>
          </w:p>
          <w:p>
            <w:r>
              <w:t xml:space="preserve">от 60,0 до 79,9% – 4 балла </w:t>
            </w:r>
            <w:r/>
          </w:p>
          <w:p>
            <w:r>
              <w:t xml:space="preserve">от 40,0 до 59,9% – 3 балла</w:t>
            </w:r>
            <w:r/>
          </w:p>
          <w:p>
            <w:r>
              <w:t xml:space="preserve">менее 40,0%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2.2. Доля участников СВО, прошедших повышение квалификации или переквалификацию,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численность участников СВО в организации по состоянию на конец года, предшествующего проведению конкурса, %</w:t>
            </w:r>
            <w:r/>
          </w:p>
          <w:p>
            <w:r>
              <w:t xml:space="preserve">от 80,0 до 100,0 – 5 баллов</w:t>
            </w:r>
            <w:r/>
          </w:p>
          <w:p>
            <w:r>
              <w:t xml:space="preserve">от 60,0 до 79,9 – 4 балла</w:t>
            </w:r>
            <w:r/>
          </w:p>
          <w:p>
            <w:r>
              <w:t xml:space="preserve">от 40,0 до 59,9 – 3 балла</w:t>
            </w:r>
            <w:r/>
          </w:p>
          <w:p>
            <w:r>
              <w:t xml:space="preserve">менее 40,0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2.3. Организация наставничества и иные мероприятия по распространению передового опыта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локальные нормативные акты о производственном наставничестве, о системе оплаты т</w:t>
            </w:r>
            <w:r>
              <w:t xml:space="preserve">руда, предусматривающие надбавки за наставничество, о проведении 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организация наставничества</w:t>
            </w:r>
            <w:r/>
          </w:p>
          <w:p>
            <w:r>
              <w:t xml:space="preserve">– 3 балла</w:t>
            </w:r>
            <w:r/>
          </w:p>
          <w:p>
            <w:r>
              <w:t xml:space="preserve">надбавки за наставничество – 1 балл</w:t>
            </w:r>
            <w:r/>
          </w:p>
          <w:p>
            <w:r>
              <w:t xml:space="preserve">проведение мероприятий по распространению передового опыта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программы адаптации вновь принятых работников – 2 балла</w:t>
            </w:r>
            <w:r/>
          </w:p>
          <w:p>
            <w:r>
              <w:t xml:space="preserve">обучение вновь принятых работников – 1 балл</w:t>
            </w:r>
            <w:r/>
          </w:p>
          <w:p>
            <w:r>
              <w:t xml:space="preserve">организация профессиональной карьеры работников (в том числе продвижение внутренних работников на руководящие должности) – 2 балла</w:t>
            </w:r>
            <w:r/>
          </w:p>
          <w:p>
            <w:r>
              <w:t xml:space="preserve">система поощрения рационализаторских предложений</w:t>
            </w:r>
            <w:r/>
          </w:p>
          <w:p>
            <w:r>
              <w:t xml:space="preserve">– 1 балл</w:t>
            </w:r>
            <w:r/>
          </w:p>
          <w:p>
            <w:r>
              <w:t xml:space="preserve">иные мероприятия по распространению передового опыта </w:t>
            </w:r>
            <w:r>
              <w:t xml:space="preserve">– по 1 баллу за каждое (не более 6 мероприятий)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 Развитие корпоративной культуры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Развитие корпоративной культуры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локальные нормативные акты, регламентирующие Корпоративную культуру соответствующие мероприятия, утверждающие соответствующие корпоративные документы, положения о конкурсах профессионального мастерства, публикации, официальные отчеты (социальные)</w:t>
            </w:r>
            <w:r/>
          </w:p>
          <w:p>
            <w:r>
              <w:t xml:space="preserve">Баллы начисляются при наличии пунктов по состоянию на конец года, предшествующего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системы </w:t>
            </w:r>
            <w:hyperlink r:id="rId13" w:tooltip="http://msk.treko.ru/show_dict_538" w:history="1">
              <w:r>
                <w:t xml:space="preserve">корпоративных стандартов</w:t>
              </w:r>
            </w:hyperlink>
            <w:r>
              <w:t xml:space="preserve"> – 1 балл</w:t>
            </w:r>
            <w:r/>
          </w:p>
          <w:p>
            <w:r>
              <w:t xml:space="preserve">наличие кодекса корпоративной этики – 1 балл</w:t>
            </w:r>
            <w:r/>
          </w:p>
          <w:p>
            <w:r>
              <w:t xml:space="preserve">пропаганда здорового образа жизни как элемент корпоративной культуры – 1 балл</w:t>
            </w:r>
            <w:r/>
          </w:p>
          <w:p>
            <w:r>
              <w:t xml:space="preserve">проведение семинаров и тренингов, в том числе по развитию «команды»</w:t>
            </w:r>
            <w:r/>
          </w:p>
          <w:p>
            <w:r>
              <w:t xml:space="preserve">- 2 балла</w:t>
            </w:r>
            <w:r/>
          </w:p>
          <w:p>
            <w:r>
              <w:t xml:space="preserve">выпуск внутреннего информационного издания (газета, журнал, бюллетень, электронное издание, Интернет)</w:t>
            </w:r>
            <w:r>
              <w:t xml:space="preserve"> </w:t>
            </w:r>
            <w:r>
              <w:t xml:space="preserve">– 1 балл</w:t>
            </w:r>
            <w:r/>
          </w:p>
          <w:p>
            <w:r>
              <w:t xml:space="preserve">публикация корпоративной социальной отчетности – 1 балл</w:t>
            </w:r>
            <w:r/>
          </w:p>
          <w:p>
            <w:r>
              <w:t xml:space="preserve">публикация информации о социальных результатах деятельности организации – 1 балл </w:t>
            </w:r>
            <w:r/>
          </w:p>
          <w:p>
            <w:r>
              <w:t xml:space="preserve">проведение конкурсов профессионального мастерства 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организация волонтерской и добровольческой деятельности для помощи участникам СВО – 1 балл</w:t>
            </w:r>
            <w:r/>
          </w:p>
          <w:p>
            <w:r>
              <w:t xml:space="preserve">чествование участников СВО – 1 балл</w:t>
            </w:r>
            <w:r/>
          </w:p>
          <w:p>
            <w:r>
              <w:t xml:space="preserve">создание иных механизмов поддержания корпоративной культуры – по 1 баллу (не более 4 механизмов)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4. Взаимодействие с учреждениями профессионального образования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4.1. Заключение соглашений с учреждениями профессионального образования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  <w:r/>
          </w:p>
          <w:p>
            <w:r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более 1 соглашения с различными учреждениями профессионального образования</w:t>
            </w:r>
            <w:r/>
          </w:p>
          <w:p>
            <w:r>
              <w:t xml:space="preserve"> – 2 балла </w:t>
            </w:r>
            <w:r/>
          </w:p>
          <w:p>
            <w:r>
              <w:t xml:space="preserve">наличие 1 соглашения – 1 балл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4.2. Содержание соглашений с учреждениями профессионального образования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  <w:r/>
          </w:p>
          <w:p>
            <w:r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целевая профессиональная подготовка:</w:t>
            </w:r>
            <w:r/>
          </w:p>
          <w:p>
            <w:r>
              <w:t xml:space="preserve">начальное (и/или среднее) профессиональное образование</w:t>
            </w:r>
            <w:r/>
          </w:p>
          <w:p>
            <w:r>
              <w:t xml:space="preserve">– 1 балл</w:t>
            </w:r>
            <w:r/>
          </w:p>
          <w:p>
            <w:r>
              <w:t xml:space="preserve">высшее профессиональное образование – 2 балла</w:t>
            </w:r>
            <w:r/>
          </w:p>
          <w:p>
            <w:r>
              <w:t xml:space="preserve">целевая аспирантура, в том числе соискательство – 3 балла</w:t>
            </w:r>
            <w:r/>
          </w:p>
          <w:p>
            <w:r>
              <w:t xml:space="preserve">иные мероприятия (кроме мероприятий, предусмотренных пунктами 4.3и 4.4) – по 1 баллу за каждое мероприятие (не более 3 мероприятий)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 4.3. Организация производственной практики для учащихся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  <w:r/>
          </w:p>
          <w:p>
            <w:r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4.4. Мероприятия по информированию учащихся о вакансиях, предоставляемых предприятием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  <w:r/>
          </w:p>
          <w:p>
            <w:r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– работодателями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</w:t>
            </w: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</w:t>
            </w: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7. «За формирование здорового образа жизни в организациях 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 Организация мероприятий по поддержке здорового образа жизни работников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 Программа (план мероприятий) по поддержке здорового образа жизни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локальные нормативные акты об утверждении программы (плана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1 балл;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1.2. Мероприятия по поддержке здорового образа жизни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локальный нормативный акт об утверждении программы (плана, перечня м</w:t>
            </w:r>
            <w:r>
              <w:t xml:space="preserve">ероприятий) или иной локальный нормативный акт, содержащий мероприятия по поддержке здорового образа жизни работников,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  <w:r/>
          </w:p>
          <w:p>
            <w:r>
              <w:t xml:space="preserve">Начисляется по 2 балла при наличии соответствующих мероприятий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мероприятия по борьбе с алкоголизмом – 2 балла</w:t>
            </w:r>
            <w:r/>
          </w:p>
          <w:p>
            <w:r>
              <w:t xml:space="preserve">мероприятия по борьбе с курением – 2 балла</w:t>
            </w:r>
            <w:r/>
          </w:p>
          <w:p>
            <w:r>
              <w:t xml:space="preserve">стимулирование работников к занятиям физической культурой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мероприятия по психологической разгрузке – 2 балла</w:t>
            </w:r>
            <w:r/>
          </w:p>
          <w:p>
            <w:r>
              <w:t xml:space="preserve">организация сдачи норм ГТО - 2 балла</w:t>
            </w:r>
            <w:r/>
          </w:p>
          <w:p>
            <w:r>
              <w:t xml:space="preserve">наличие собственной медицинской службы:</w:t>
            </w:r>
            <w:r/>
          </w:p>
          <w:p>
            <w:r>
              <w:t xml:space="preserve">- самостоятельная медико-санитарная часть – 2 балла</w:t>
            </w:r>
            <w:r/>
          </w:p>
          <w:p>
            <w:r>
              <w:t xml:space="preserve">врачебный здравпункт – 1 балл</w:t>
            </w:r>
            <w:r/>
          </w:p>
          <w:p>
            <w:r>
              <w:t xml:space="preserve">кабинет медицинской профилактики – 1 балл</w:t>
            </w:r>
            <w:r/>
          </w:p>
          <w:p>
            <w:r>
              <w:t xml:space="preserve">наличие точек питания в организации:</w:t>
            </w:r>
            <w:r/>
          </w:p>
          <w:p>
            <w:r>
              <w:t xml:space="preserve">столовая с горячим питанием </w:t>
            </w:r>
            <w:r/>
          </w:p>
          <w:p>
            <w:r>
              <w:t xml:space="preserve">– 1 балл</w:t>
            </w:r>
            <w:r/>
          </w:p>
          <w:p>
            <w:r>
              <w:t xml:space="preserve">отдельное и оборудованное помещение для приема пищи (холодильник, микроволновка, столы, стулья и т.д.) – 1 балл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1.3. Профилактические мероприятия, способствующие ведению здорового образа жизни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  <w:r/>
          </w:p>
          <w:p>
            <w:r>
              <w:t xml:space="preserve">Баллы начисляются при наличии соответствующих мероприятий</w:t>
            </w:r>
            <w:r/>
          </w:p>
          <w:p>
            <w:r>
              <w:t xml:space="preserve">Примечание: при оценке не учитываются обязательные медицинские осмотры, обеспечение средствами индивидуальной защиты и иные мероприятия, проводимые в соответствии с требованиями законодательства Российской Федерации</w:t>
            </w:r>
            <w:r/>
          </w:p>
          <w:p>
            <w:r>
              <w:t xml:space="preserve">Обеспечение работников чистой питьевой водой -  установка автоматов для воды, специализированных фильтров для очистки водопроводной воды в организации или другие мероприятия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проведение вакцинации – 2 балла;</w:t>
            </w:r>
            <w:r/>
          </w:p>
          <w:p>
            <w:r>
              <w:t xml:space="preserve">проведение дополнительных медицинских осмотров – 2 балла</w:t>
            </w:r>
            <w:r/>
          </w:p>
          <w:p>
            <w:r>
              <w:t xml:space="preserve">обеспечение работников чистой питьевой водой – 2 балла</w:t>
            </w:r>
            <w:r/>
          </w:p>
          <w:p>
            <w:r>
              <w:t xml:space="preserve">оборудование зоны отдыха для работников в организации – </w:t>
            </w:r>
            <w:r/>
          </w:p>
          <w:p>
            <w:r>
              <w:t xml:space="preserve">2 балла</w:t>
            </w:r>
            <w:r/>
          </w:p>
          <w:p>
            <w:r>
              <w:t xml:space="preserve">другие профилактические мероприятия:</w:t>
            </w:r>
            <w:r/>
          </w:p>
          <w:p>
            <w:r>
              <w:t xml:space="preserve">не требующие финансовых вложений – по 1 баллу за каждое мероприятие (не более 4 мероприятий)</w:t>
            </w:r>
            <w:r/>
          </w:p>
          <w:p>
            <w:r>
              <w:t xml:space="preserve">требующие финансовых вложений </w:t>
            </w:r>
            <w:r/>
          </w:p>
          <w:p>
            <w:r>
              <w:t xml:space="preserve">– по 2 балла за каждое мероприятие (не более 4 мероприятий)</w:t>
            </w:r>
            <w:r/>
          </w:p>
          <w:p>
            <w:pPr>
              <w:rPr>
                <w:lang w:val="en-US"/>
              </w:rPr>
            </w:pPr>
            <w:r>
              <w:t xml:space="preserve">отсутствие – 0 баллов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1.4. Мероприятия по профилактике социально значимых заболеваний (ВИЧ/СПИД, туберкулез, гепатит и т.д.) и острых респираторных инфекций (COVID-19 и др.)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программа (план </w:t>
            </w:r>
            <w:r>
              <w:t xml:space="preserve">мероприятий) по профилактике социально значимых заболеваний, Политика (стратегия) по вопросам ВИЧ/СПИДа на рабочих местах, иные локальные нормативные акты организации, свидетельствующие о проводимой в указанной сфере работе,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программы (плана мероприятий) по профилактике социально значимых заболеваний и острых респираторных инфекций (COVID-19 и др.) – 2 балла</w:t>
            </w:r>
            <w:r/>
          </w:p>
          <w:p>
            <w:r>
              <w:t xml:space="preserve">разработанная и принятая Политика (стратегия) по вопросам ВИЧ/СПИДа на рабочих местах и острых респираторных инфекций (</w:t>
            </w:r>
            <w:r>
              <w:rPr>
                <w:lang w:val="en-US"/>
              </w:rPr>
              <w:t xml:space="preserve">COVID</w:t>
            </w:r>
            <w:r>
              <w:t xml:space="preserve">-19) - 2 балла</w:t>
            </w:r>
            <w:r/>
          </w:p>
          <w:p>
            <w:r>
              <w:t xml:space="preserve">проведение информационно-просветите</w:t>
            </w:r>
            <w:r>
              <w:t xml:space="preserve">льских мероприятий среди работников организации (интернет-сайт организации, информационные плакаты, показ тематических видеороликов, фильмов, раздача листовок, выпуск стенгазет, брошюр, проведение информационных мероприятий и обучающих семинаров)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1.5. Стимулирование работников к ведению здорового образа жизни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  <w:r/>
          </w:p>
          <w:p>
            <w:r>
              <w:t xml:space="preserve">Баллы начисляются при наличии соответствующих мероприятий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организация «дней здоровья» - 2 балла</w:t>
            </w:r>
            <w:r/>
          </w:p>
          <w:p>
            <w:r>
              <w:t xml:space="preserve">поощрение работников, ведущих здоровый образ жизни – 2 балла</w:t>
            </w:r>
            <w:r/>
          </w:p>
          <w:p>
            <w:r>
              <w:t xml:space="preserve">информационные мероприятия по пропаганде здорового образа жизни (стенды и т.д.) – 1 балл</w:t>
            </w:r>
            <w:r/>
          </w:p>
          <w:p>
            <w:r>
              <w:t xml:space="preserve">другие мероприятия – по 1 баллу (не более 3 мероприятий)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2. Организация занятий физкультурой и массовым спортом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 Предоставление возможности регулярно заниматься физической культурой и массовым спортом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правила внутреннего распорядка организации, коллективный договор, предусматривающий соответствующие обязательства, и другие подтверждающие документы</w:t>
            </w:r>
            <w:r/>
          </w:p>
          <w:p>
            <w:r>
              <w:t xml:space="preserve">Оценивается в зависимости от количества дней в течение недели, в которые у работников есть возможность занятия физической культурой</w:t>
            </w:r>
            <w:r/>
          </w:p>
          <w:p>
            <w:r>
              <w:t xml:space="preserve">Примечание: под предоставлением возможности регулярно заниматься физической культурой понимается создан</w:t>
            </w:r>
            <w:r>
              <w:t xml:space="preserve">ие условий для таких занятий (организация занятий физкультурой на рабочем месте, наличие в организации собственного спортивного зала, либо его аренда, приобретение для работников абонементов на посещение спортивного клуба, фитнес-центра, бассейна и другие)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Ежедневно – 5 баллов</w:t>
            </w:r>
            <w:r/>
          </w:p>
          <w:p>
            <w:r>
              <w:t xml:space="preserve">5 – 6 дней в неделю – 4 балла</w:t>
            </w:r>
            <w:r/>
          </w:p>
          <w:p>
            <w:r>
              <w:t xml:space="preserve">3 – 4 дня в неделю – 3 балла</w:t>
            </w:r>
            <w:r/>
          </w:p>
          <w:p>
            <w:r>
              <w:t xml:space="preserve">1 – 2 дня в неделю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2.2. Виды занятий физической культурой и массового спорта, возможность заниматься которыми обеспечена работодателем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фитнес, аэробика, гимнастика и др. – 2 балла;</w:t>
            </w:r>
            <w:r/>
          </w:p>
          <w:p>
            <w:r>
              <w:t xml:space="preserve">тренажерный зал – 2 балла</w:t>
            </w:r>
            <w:r/>
          </w:p>
          <w:p>
            <w:r>
              <w:t xml:space="preserve">командные спортивные игры (волейбол, баскетбол, футбол и т.д.) – 2 балла</w:t>
            </w:r>
            <w:r/>
          </w:p>
          <w:p>
            <w:r>
              <w:t xml:space="preserve">бассейн – 2 балла</w:t>
            </w:r>
            <w:r/>
          </w:p>
          <w:p>
            <w:r>
              <w:t xml:space="preserve">сезонные виды спорта (лыжи и др.) – 2 балла</w:t>
            </w:r>
            <w:r/>
          </w:p>
          <w:p>
            <w:r>
              <w:t xml:space="preserve">другие виды занятий – 1 балл (не более 5 видов, которые не относятся к сезонным)</w:t>
            </w:r>
            <w:r/>
          </w:p>
          <w:p>
            <w:r>
              <w:t xml:space="preserve">обеспечение наличия инструктора, тренера – дополнительно 1 балл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2.3. 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внутренняя учетная документация</w:t>
            </w:r>
            <w:r/>
          </w:p>
          <w:p>
            <w:r>
              <w:t xml:space="preserve">Рассчитывается как отношение численности работников, фактически участвующих в занятиях физкультурой, организованных работодателем, в общей численности работников на конец года, предшествующего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90% и более – 5 баллов</w:t>
            </w:r>
            <w:r/>
          </w:p>
          <w:p>
            <w:r>
              <w:t xml:space="preserve">70 – 89,9% – 4 балла</w:t>
            </w:r>
            <w:r/>
          </w:p>
          <w:p>
            <w:r>
              <w:t xml:space="preserve">40 – 69,9% – 3 балла</w:t>
            </w:r>
            <w:r/>
          </w:p>
          <w:p>
            <w:r>
              <w:t xml:space="preserve">20-39,9% – 2 балла</w:t>
            </w:r>
            <w:r/>
          </w:p>
          <w:p>
            <w:r>
              <w:t xml:space="preserve">10-19,9% – 1 балл</w:t>
            </w:r>
            <w:r/>
          </w:p>
          <w:p>
            <w:r>
              <w:t xml:space="preserve">менее 10% –0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 Результативность мероприятий по формированию здорового образа жизни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3.1. Динамика уровня заболеваемости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сточник: данные из документов первичного кадрового учета организации, отчетность по форме федерального статистического наблюдения № П-4 «Сведения о численности и заработной плате работников» за декабрь-месяц за три года, предшествующих проведению конкурса.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Расчет среднеспис</w:t>
            </w:r>
            <w:r>
              <w:rPr>
                <w:sz w:val="24"/>
              </w:rPr>
              <w:t xml:space="preserve">очной численности работников производится на основании ежедневного учета списочной численности работников, которая должна уточняться на основании приказов о приеме, переводе работников на другую работу и прекращении действия трудового договора (контракта).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Численность работников списочного состава за каждый день должна соответствовать данным табеля учета рабочего времени работников, на основании которого устанавливается численность работников, явившихся и не явившихся на работу.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форме П-4 показывается средняя численность работников организации, которая включает: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среднесписочную численность работников;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среднюю численность внешних совместителей;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среднюю численность работников, выполнявших работы по договорам гражданско-правового характера.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информации об уровне заболеваемости работников организаций Росстатом не предусмотрено.</w:t>
            </w:r>
            <w:r>
              <w:rPr>
                <w:sz w:val="24"/>
              </w:rPr>
            </w:r>
          </w:p>
          <w:p>
            <w:r>
              <w:t xml:space="preserve">Рассчитывается в относительных единицах как средний прирост за три года, предшествующих проведению конкурса, отношения числа человеко-дней болезни (приходящихся на рабочие дни по календарю) за вычетом числа человеко-дней, пр</w:t>
            </w:r>
            <w:r>
              <w:t xml:space="preserve">иходящихся на отпуска по беременности и родам, работников списочного состава (данные из документов первичного кадрового учета организации), умноженного на 8 часов, к количеству отработанных работниками списочного состава человеко-часов за отчетный период).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менее 1 – 3 балла</w:t>
            </w:r>
            <w:r/>
          </w:p>
          <w:p>
            <w:r>
              <w:t xml:space="preserve">1 – 0 баллов</w:t>
            </w:r>
            <w:r/>
          </w:p>
          <w:p>
            <w:r>
              <w:t xml:space="preserve">отсутствие данных или более 1</w:t>
            </w:r>
            <w:r/>
          </w:p>
          <w:p>
            <w:r>
              <w:t xml:space="preserve">– минус 3 балла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4.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</w:t>
            </w:r>
            <w:r>
              <w:t xml:space="preserve">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85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95</w:t>
            </w:r>
            <w:r/>
          </w:p>
        </w:tc>
      </w:tr>
    </w:tbl>
    <w:p>
      <w:pPr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8. «За формирование здорового образа жизни в организациях непроизводственной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 Организация мероприятий по поддержке здорового образа жизни работников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 Программа (план мероприятий) по поддержке здорового образа жизни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локальные нормативные акты об утверждении программы (плана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1 балл;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1.2.  Мероприятия по поддержке здорового образа жизни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локальный нормативный акт об утверждении программы (плана, перечня м</w:t>
            </w:r>
            <w:r>
              <w:t xml:space="preserve">ероприятий) или иной локальный нормативный акт, содержащий мероприятия по поддержке здорового образа жизни работников,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  <w:r/>
          </w:p>
          <w:p>
            <w:r>
              <w:t xml:space="preserve">Начисляется по 2 балла при наличии соответствующих мероприятий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мероприятия по борьбе с алкоголизмом – 2 балла</w:t>
            </w:r>
            <w:r/>
          </w:p>
          <w:p>
            <w:r>
              <w:t xml:space="preserve">мероприятия по борьбе с курением – 2 балла</w:t>
            </w:r>
            <w:r/>
          </w:p>
          <w:p>
            <w:r>
              <w:t xml:space="preserve">стимулирование работников к занятиям физической культурой – 2 балла</w:t>
            </w:r>
            <w:r/>
          </w:p>
          <w:p>
            <w:r>
              <w:t xml:space="preserve">мероприятия по психологической разгрузке – 2 балла</w:t>
            </w:r>
            <w:r/>
          </w:p>
          <w:p>
            <w:r>
              <w:t xml:space="preserve">организация сдачи норм ГТО - 2 балла</w:t>
            </w:r>
            <w:r/>
          </w:p>
          <w:p>
            <w:r>
              <w:t xml:space="preserve">наличие собственной медицинской службы:</w:t>
            </w:r>
            <w:r/>
          </w:p>
          <w:p>
            <w:r>
              <w:t xml:space="preserve">- самостоятельная медико-санитарная часть – 2 балла</w:t>
            </w:r>
            <w:r/>
          </w:p>
          <w:p>
            <w:r>
              <w:t xml:space="preserve">врачебный здравпункт – 1 балл</w:t>
            </w:r>
            <w:r/>
          </w:p>
          <w:p>
            <w:r>
              <w:t xml:space="preserve">кабинет медицинской профилактики – 1 балл</w:t>
            </w:r>
            <w:r/>
          </w:p>
          <w:p>
            <w:r>
              <w:t xml:space="preserve">наличие точек питания в организации:</w:t>
            </w:r>
            <w:r/>
          </w:p>
          <w:p>
            <w:r>
              <w:t xml:space="preserve">столовая с горячим питанием – 1 балл</w:t>
            </w:r>
            <w:r/>
          </w:p>
          <w:p>
            <w:r>
              <w:t xml:space="preserve">отдельное и оборудованное помещение для приема пищи (холодильник, микроволновка, столы, стулья и т.д.) – 1 балл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1.3. Профилактические мероприятия, способствующие ведению здорового образа жизни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  <w:r/>
          </w:p>
          <w:p>
            <w:r>
              <w:t xml:space="preserve">Баллы начисляются при наличии соответствующих мероприятий</w:t>
            </w:r>
            <w:r/>
          </w:p>
          <w:p>
            <w:r>
              <w:t xml:space="preserve">Примечание: при оценке не учитываются обязательные медицинские осмотры, обеспечение средствами индивидуальной защиты и иные мероприятия, проводимые в соответствии с требованиями законодательства Российской Федерации</w:t>
            </w:r>
            <w:r/>
          </w:p>
          <w:p>
            <w:r>
              <w:t xml:space="preserve">Обеспечение работников чистой питьевой водой -  установка автоматов для воды, специализированных фильтров для очистки водопроводной воды в организации или другие мероприятия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проведение вакцинации – 2 балла;</w:t>
            </w:r>
            <w:r/>
          </w:p>
          <w:p>
            <w:r>
              <w:t xml:space="preserve">проведение дополнительных медицинских осмотров – 2 балла</w:t>
            </w:r>
            <w:r/>
          </w:p>
          <w:p>
            <w:r>
              <w:t xml:space="preserve">обеспечение работников чистой питьевой водой – 2 балла</w:t>
            </w:r>
            <w:r/>
          </w:p>
          <w:p>
            <w:r>
              <w:t xml:space="preserve">оборудование зоны отдыха для работников в организации – 2 балла</w:t>
            </w:r>
            <w:r/>
          </w:p>
          <w:p>
            <w:r>
              <w:t xml:space="preserve">другие профилактические мероприятия:</w:t>
            </w:r>
            <w:r/>
          </w:p>
          <w:p>
            <w:r>
              <w:t xml:space="preserve">не требующие финансовых вложений – по 1 баллу за каждое мероприятие (не более 4 мероприятий)</w:t>
            </w:r>
            <w:r/>
          </w:p>
          <w:p>
            <w:r>
              <w:t xml:space="preserve">требующие финансовых вложений </w:t>
            </w:r>
            <w:r/>
          </w:p>
          <w:p>
            <w:r>
              <w:t xml:space="preserve">– по 2 балла за каждое мероприятие (не более 4 мероприятий)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1.4. Мероприятия по профилактике социально значимых заболеваний (ВИЧ/СПИД, туберкулез, гепатит и т.д.) и острых респираторных инфекций (</w:t>
            </w:r>
            <w:r>
              <w:rPr>
                <w:lang w:val="en-US"/>
              </w:rPr>
              <w:t xml:space="preserve">COVID</w:t>
            </w:r>
            <w:r>
              <w:t xml:space="preserve">-19 и др.)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программа (план </w:t>
            </w:r>
            <w:r>
              <w:t xml:space="preserve">мероприятий) по профилактике социально значимых заболеваний, Политика (стратегия) по вопросам ВИЧ/СПИДа на рабочих местах, иные локальные нормативные акты организации, свидетельствующие о проводимой в указанной сфере работе,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программы (плана мероприятий) по профилактике социально значимых заболеваний и острых респираторных инфекций (</w:t>
            </w:r>
            <w:r>
              <w:rPr>
                <w:lang w:val="en-US"/>
              </w:rPr>
              <w:t xml:space="preserve">COVID</w:t>
            </w:r>
            <w:r>
              <w:t xml:space="preserve">-19 и др.) – 2 балла</w:t>
            </w:r>
            <w:r/>
          </w:p>
          <w:p>
            <w:r>
              <w:t xml:space="preserve">разработанная и принятая Политика (стратегия) по вопросам ВИЧ/СПИДа на рабочих местах и острых респираторных инфекций (</w:t>
            </w:r>
            <w:r>
              <w:rPr>
                <w:lang w:val="en-US"/>
              </w:rPr>
              <w:t xml:space="preserve">COVID</w:t>
            </w:r>
            <w:r>
              <w:t xml:space="preserve">-19 и др.) - 2 балла</w:t>
            </w:r>
            <w:r/>
          </w:p>
          <w:p>
            <w:r>
              <w:t xml:space="preserve">проведение информационно-просветите</w:t>
            </w:r>
            <w:r>
              <w:t xml:space="preserve">льских мероприятий среди работников организации (интернет-сайт организации, информационные плакаты, показ тематических видеороликов, фильмов, раздача листовок, выпуск стенгазет, брошюр, проведение информационных мероприятий и обучающих семинаров)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1.5. Стимулирование работников к ведению здорового образа жизни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  <w:r/>
          </w:p>
          <w:p>
            <w:r>
              <w:t xml:space="preserve">Баллы начисляются при наличии соответствующих мероприятий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организация «дней здоровья» - 2 балла</w:t>
            </w:r>
            <w:r/>
          </w:p>
          <w:p>
            <w:r>
              <w:t xml:space="preserve">поощрение работников, ведущих здоровый образ жизни – 2 балла</w:t>
            </w:r>
            <w:r/>
          </w:p>
          <w:p>
            <w:r>
              <w:t xml:space="preserve">информационные мероприятия по пропаганде здорового образа жизни (стенды и т.д.) – 1 балл</w:t>
            </w:r>
            <w:r/>
          </w:p>
          <w:p>
            <w:r>
              <w:t xml:space="preserve">другие мероприятия – по 1 баллу (не более 3 мероприятий)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2. Организация занятий физкультурой и массовым спортом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 Предоставление возможности регулярно заниматься физической культурой и массовым спортом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правила внутреннего распорядка организации, коллективный договор, предусматривающий соответствующие обязательства, и другие подтверждающие документы</w:t>
            </w:r>
            <w:r/>
          </w:p>
          <w:p>
            <w:r>
              <w:t xml:space="preserve">Оценивается в зависимости от количества дней в течение недели, в которые у работников есть возможность занятия физической культурой</w:t>
            </w:r>
            <w:r/>
          </w:p>
          <w:p>
            <w:r>
              <w:t xml:space="preserve">Примечание: под предоставлением возможности регулярно заниматься физической культурой понимается создание условий для таких занятий </w:t>
            </w:r>
            <w:r>
              <w:t xml:space="preserve">(организация занятий физкультурой на рабочем месте, наличие в организации собственного спортивного зала, либо его аренда, приобретение для работников абонементов на посещение спортивного клуба, фитнес-центра, бассейна и другие)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Ежедневно – 5 баллов</w:t>
            </w:r>
            <w:r/>
          </w:p>
          <w:p>
            <w:r>
              <w:t xml:space="preserve">5 – 6 дней в неделю – 4 балла</w:t>
            </w:r>
            <w:r/>
          </w:p>
          <w:p>
            <w:r>
              <w:t xml:space="preserve">3 – 4 дня в неделю – 3 балла</w:t>
            </w:r>
            <w:r/>
          </w:p>
          <w:p>
            <w:r>
              <w:t xml:space="preserve">1 – 2 дня в неделю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2.2. Виды занятий физической культурой и массового спорта, возможность заниматься которыми обеспечена работодателем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фитнес, аэробика, гимнастика и др. – 2 балла;</w:t>
            </w:r>
            <w:r/>
          </w:p>
          <w:p>
            <w:r>
              <w:t xml:space="preserve">тренажерный зал – 2 балла</w:t>
            </w:r>
            <w:r/>
          </w:p>
          <w:p>
            <w:r>
              <w:t xml:space="preserve">командные спортивные игры (волейбол, баскетбол, футбол и т.д.) – 2 балла</w:t>
            </w:r>
            <w:r/>
          </w:p>
          <w:p>
            <w:r>
              <w:t xml:space="preserve">бассейн – 2 балла</w:t>
            </w:r>
            <w:r/>
          </w:p>
          <w:p>
            <w:r>
              <w:t xml:space="preserve">сезонные виды спорта (лыжи и др.)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другие виды занятий – 1 балл (не более 5 видов, которые не относятся к сезонным)</w:t>
            </w:r>
            <w:r/>
          </w:p>
          <w:p>
            <w:r>
              <w:t xml:space="preserve">обеспечение наличия инструктора, тренера – дополнительно 1 балл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2.3. 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внутренняя учетная документация</w:t>
            </w:r>
            <w:r/>
          </w:p>
          <w:p>
            <w:r>
              <w:t xml:space="preserve">Рассчитывается как отношение численности работников, фактически участвующих в занятиях физкультурой, организованных работодателем, в общей численности работников на конец года, предшествующего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90% и более – 5 баллов</w:t>
            </w:r>
            <w:r/>
          </w:p>
          <w:p>
            <w:r>
              <w:t xml:space="preserve">70 – 89,9% – 4 балла</w:t>
            </w:r>
            <w:r/>
          </w:p>
          <w:p>
            <w:r>
              <w:t xml:space="preserve">40 – 69,9% – 3 балла</w:t>
            </w:r>
            <w:r/>
          </w:p>
          <w:p>
            <w:r>
              <w:t xml:space="preserve">20-39,9% – 2 балла</w:t>
            </w:r>
            <w:r/>
          </w:p>
          <w:p>
            <w:r>
              <w:t xml:space="preserve">10-19,9% – 1 балл</w:t>
            </w:r>
            <w:r/>
          </w:p>
          <w:p>
            <w:r>
              <w:t xml:space="preserve">менее 10% –0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 Результативность мероприятий по формированию здорового образа жизни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3.1. Динамика уровня заболеваемости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сточник: данные из документов первичного кадрового учета организации, отчетность по форме федерального статистического наблюдения № П-4 «Сведения о численности и заработной плате работников» за декабрь-месяц за три года, предшествующих проведению конкурса.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Расчет среднесписочной численности работников производится на основании ежедневного учета списочной численности работников, которая должна уточняться на основании приказов о приеме, переводе </w:t>
            </w:r>
            <w:r>
              <w:rPr>
                <w:sz w:val="24"/>
              </w:rPr>
              <w:t xml:space="preserve">работников на другую работу и прекращении действия трудового договора (контракта).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Численность работников списочного состава за каждый день должна соответствовать данным табеля учета рабочего времени работников, на основании которого устанавливается численность работников, явившихся и не явившихся на работу.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форме П-4 показывается средняя численность работников организации, которая включает: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среднесписочную численность работников;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среднюю численность внешних совместителей;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среднюю численность работников, выполнявших работы по договорам гражданско-правового характера.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информации об уровне заболеваемости работников организаций Росстатом не предусмотрено.</w:t>
            </w:r>
            <w:r>
              <w:rPr>
                <w:sz w:val="24"/>
              </w:rPr>
            </w:r>
          </w:p>
          <w:p>
            <w:pPr>
              <w:jc w:val="both"/>
            </w:pPr>
            <w:r>
              <w:t xml:space="preserve">Рассчитывается в относительных единицах как средний прирост за три года, предшествующих проведению конкурса, отношения числа человеко-дней болезни (приходящихся на рабочие дни по календарю) за вычетом числа человеко-дней, пр</w:t>
            </w:r>
            <w:r>
              <w:t xml:space="preserve">иходящихся на отпуска по беременности и родам, работников списочного состава (данные из документов первичного кадрового учета организации), умноженного на 8 часов, к количеству отработанных работниками списочного состава человеко-часов за отчетный период).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менее 1 – 3 балла</w:t>
            </w:r>
            <w:r/>
          </w:p>
          <w:p>
            <w:r>
              <w:t xml:space="preserve">1 – 0 баллов</w:t>
            </w:r>
            <w:r/>
          </w:p>
          <w:p>
            <w:r>
              <w:t xml:space="preserve">отсутствие данных или более 1 – минус 3 балла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4.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95</w:t>
            </w:r>
            <w:r>
              <w:rPr>
                <w:b/>
              </w:rPr>
            </w:r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9. «За развитие социального партнерства в организациях 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 Развитие социального партнерства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1.1. Участие (членство) в объединении работодателей (общероссийском, региональном, территориальном, отраслевом, межотраслевом и т.д.)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официальные документы (справки) об участии (членстве) в объединениях работодателей и отраслевых союзах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участие в объединении работодателей и отраслевых союзах</w:t>
            </w:r>
            <w:r/>
          </w:p>
          <w:p>
            <w:r>
              <w:t xml:space="preserve"> – 5 баллов</w:t>
            </w:r>
            <w:r/>
          </w:p>
          <w:p>
            <w:r>
              <w:t xml:space="preserve">неучастие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1.2. Распространение на организацию и ее работников действия соглашений в области социального партнерства в сфере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соответствующие документы об участии в региональном, отраслевом (межотраслевом) соглашении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участие в региональном соглашении - 2 балла, в территориальном соглашении - 2 балла, отраслевом (межотрас</w:t>
            </w:r>
            <w:r>
              <w:t xml:space="preserve">левом) соглашении, заключенном на федеральном уровне – 3 балла, отраслевом (межотраслевом) соглашении, заключенном на региональном уровне – 2 балла, отраслевом (межотраслевом) соглашении, заключенном на территориальном уровне – 1 балл, неучастие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1.3.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Документы, подтверждающие участие (членство) представителей организаций в составе комиссий и рабочих групп в формах социального партнерства на федеральном,</w:t>
            </w:r>
            <w:r>
              <w:t xml:space="preserve"> межрегиональном, региональном, территориальном, отраслевом (межотраслевом) уровне, в том числе нормативные акты об утверждении персонального состава указанных комиссий, копии приглашений на заседания соответствующих комиссий, иные подтверждающие документы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участие – 3 балла</w:t>
            </w:r>
            <w:r/>
          </w:p>
          <w:p>
            <w:r>
              <w:t xml:space="preserve">неучастие – 0 баллов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1.4. Наличие коллективного договора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копия коллективного договора, действовавшего в году, предшествующем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7 баллов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1.5. Выполнение условий коллективного договора, улучшающих положение </w:t>
            </w:r>
            <w:r>
              <w:t xml:space="preserve">работников по сравнению с действующим законодательством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отчет о выполнении обязательств, предусмотренных коллективным договором, копия коллективного договора.</w:t>
            </w:r>
            <w:r/>
          </w:p>
          <w:p>
            <w:r>
              <w:t xml:space="preserve">Рассчитывается как отношение числа выполненных условий (пунктов) КД, улучшающих положение работников по сравнению с действующим </w:t>
            </w:r>
            <w:r>
              <w:t xml:space="preserve">законодательством к общему числу условий (пунктов) КД, улучшающих положение работников по сравнению с действующим законодательством, предусмотренных для выполнения сторонами, умноженное на 10 баллов</w:t>
            </w:r>
            <w:r/>
          </w:p>
          <w:p>
            <w:r>
              <w:t xml:space="preserve">Примечание: оценка не может быть выше 10 баллов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выполнение условий коллективного договора – от 1 до 10 баллов</w:t>
            </w:r>
            <w:r/>
          </w:p>
          <w:p>
            <w:r>
              <w:t xml:space="preserve">невыполнение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1.6. Наличие в организации постоянно действующей комиссии по регулированию социально-трудовых отношений</w:t>
            </w:r>
            <w:r/>
          </w:p>
          <w:p>
            <w:pPr>
              <w:outlineLvl w:val="3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Положение о комиссии, иные локальные нормативные акты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5 баллов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1.7. Сферы полномочий комиссии (комиссий) по регулированию социально-трудовых отношений 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Положение о комиссии (комиссиях) или иные локальные нормативные акты (приказы о создании комиссии), протоколы заседаний, отчеты о работе комиссий, подтверждающие соответствующие сферы полномочий комиссии (комиссий)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разрешение трудовых споров – 5 баллов</w:t>
            </w:r>
            <w:r/>
          </w:p>
          <w:p>
            <w:r>
              <w:t xml:space="preserve">охрана труда – 5 баллов</w:t>
            </w:r>
            <w:r/>
          </w:p>
          <w:p>
            <w:r>
              <w:t xml:space="preserve">оплата труда – 3 балла</w:t>
            </w:r>
            <w:r/>
          </w:p>
          <w:p>
            <w:r>
              <w:t xml:space="preserve">социальные вопросы – 2 балла</w:t>
            </w:r>
            <w:r/>
          </w:p>
          <w:p>
            <w:r>
              <w:t xml:space="preserve">контроль выполнения условий коллективного договора – 2 балла</w:t>
            </w:r>
            <w:r/>
          </w:p>
          <w:p>
            <w:r>
              <w:t xml:space="preserve">иные сферы полномочий комиссии (комиссий) – по 1 баллу за каждую (не более 9 сфер полномочий комиссии)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1.8. Участие работников в управлении организацией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договор, протоколы заседаний (совещаний) с участием представительных органов работников и др.</w:t>
            </w:r>
            <w:r/>
          </w:p>
          <w:p>
            <w:r>
              <w:t xml:space="preserve">Примечание: основные формы участия работников в управлении организацией определяются в соответствии со ст. 53 Трудового кодекса Российской Федерации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учет мнения представительного органа работников в случаях, предусмотренных Трудовым кодексом Российской Федерации, коллективным договором - 5 баллов</w:t>
            </w:r>
            <w:r/>
          </w:p>
          <w:p>
            <w:r>
              <w:t xml:space="preserve">проведение представительным органом работников консультаций с работодателем по вопросам принятия локальных нормативных актов – 5 баллов</w:t>
            </w:r>
            <w:r/>
          </w:p>
          <w:p>
            <w:r>
              <w:t xml:space="preserve">получение от работодателя информации по вопросам, </w:t>
            </w:r>
            <w:r>
              <w:t xml:space="preserve">непосредственно затрагивающим интересы работников – 2 балла</w:t>
            </w:r>
            <w:r/>
          </w:p>
          <w:p>
            <w:r>
              <w:t xml:space="preserve">обсуждение с работодателем вопросов о работе организации, внесение предложений по ее совершенствованию – 3 балла</w:t>
            </w:r>
            <w:r/>
          </w:p>
          <w:p>
            <w:r>
              <w:t xml:space="preserve">обсуждение представительным органом работников планов социально-экономического развития организации – 5 баллов</w:t>
            </w:r>
            <w:r/>
          </w:p>
          <w:p>
            <w:r>
              <w:t xml:space="preserve">участие в разработке и принятии коллективных договоров – 3 балла</w:t>
            </w:r>
            <w:r/>
          </w:p>
          <w:p>
            <w:r>
              <w:t xml:space="preserve">иные формы, определенные Трудовым кодексом Российской Федерации, иными федеральными законами, учредительными документами организации, коллективным договором, локальными нормативными актами – по 1 баллу (не более 11 форм)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1.9. Согласование с представительным органом работников принимаемых локальных нормативных актов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соответствующие локальные нормативные акты организации, принятые по согласованию с представительным органом работников, протоколы взаимных консультаций </w:t>
            </w:r>
            <w:r>
              <w:t xml:space="preserve">работодателя и представительного органа работников по вопросам принятия соответствующих локальных нормативных актов, внутренняя переписка между работодателем и представительным органом работников по указанным вопросам, иные внутренние документы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согласование с представительным органом работников локальных нормативных актов, принимаемых работодателем, по следующим вопросам:</w:t>
            </w:r>
            <w:r/>
          </w:p>
          <w:p>
            <w:r>
              <w:t xml:space="preserve">введение и изменение системы оплаты труда</w:t>
            </w:r>
            <w:r/>
          </w:p>
          <w:p>
            <w:r>
              <w:t xml:space="preserve"> – 5 баллов</w:t>
            </w:r>
            <w:r/>
          </w:p>
          <w:p>
            <w:r>
              <w:t xml:space="preserve">введение и изменение системы нормирования труда – 3 балла</w:t>
            </w:r>
            <w:r/>
          </w:p>
          <w:p>
            <w:r>
              <w:t xml:space="preserve">определение форм профессиональной подготовки, переподготовки и повышения квалификации работников – 3 балла</w:t>
            </w:r>
            <w:r/>
          </w:p>
          <w:p>
            <w:r>
              <w:t xml:space="preserve">утверждение инструкций по охране труда для работников – 3 балла</w:t>
            </w:r>
            <w:r/>
          </w:p>
          <w:p>
            <w:r>
              <w:t xml:space="preserve">установление норм бесплатной выдачи работникам специальной одежды, специальной обуви – 3 балла</w:t>
            </w:r>
            <w:r/>
          </w:p>
          <w:p>
            <w:r>
              <w:t xml:space="preserve">иные вопросы – по 1 баллу за каждый (не более 8 вопросов)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1.10. Гарантии профсоюзной деятельности 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договор, локальный нормативный акт о материально-техническом обеспечении органа, представляющего интересы работников организации, иные локальные нормативные акты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обеспечение помещением – 5 баллов</w:t>
            </w:r>
            <w:r/>
          </w:p>
          <w:p>
            <w:r>
              <w:t xml:space="preserve">обеспечение оргтехникой – 2 балла</w:t>
            </w:r>
            <w:r/>
          </w:p>
          <w:p>
            <w:r>
              <w:t xml:space="preserve">выделенная телефонная линия – 1 балл</w:t>
            </w:r>
            <w:r/>
          </w:p>
          <w:p>
            <w:r>
              <w:t xml:space="preserve">интернет-сайт профсоюзной организации (интернет-страница представительного органа работников на сайте организации) – 1 балл</w:t>
            </w:r>
            <w:r/>
          </w:p>
          <w:p>
            <w:r>
              <w:t xml:space="preserve">иные – по 1 баллу за каждую (не более 5 гарантий)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Результативность социального партнерства в организации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 Содержание условий коллективного договора (соглашений), устанавливающих дополнительные социальные гарантии работникам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мероприятия, направленные на содействие занятости населения (в том числе по трудоустройству инвалидов) – 3 балла</w:t>
            </w:r>
            <w:r/>
          </w:p>
          <w:p>
            <w:r>
              <w:t xml:space="preserve">дополнительное финансирование мероприятий по улучшению условий и охраны труда сверх установленной Трудовым Кодексом Российской Федерации нормы (т.е. более 0,2 % от стоимости затрат на производство продукции (работ, услуг) - 2 балла</w:t>
            </w:r>
            <w:r/>
          </w:p>
          <w:p>
            <w:r>
              <w:t xml:space="preserve">порядок формирования стабилизационного фонда для обеспечения работников заработной платой и другими необходимыми выплатами в случае кризиса (или других форс-мажорных случаях) – 2 балла</w:t>
            </w:r>
            <w:r/>
          </w:p>
          <w:p>
            <w:r>
              <w:t xml:space="preserve">иные мероприятия коллективного договора (соглашений), предусматривающие для работников дополнительные социальные гарантии (сверх установленного законодательством минимума) – по 1 баллу (не более – 4 мероприятий)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2.2. Содержание условий коллективного договора, соглашений, устанавливающих дополнительные меры по развитию организации (бизнеса)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условий (пунктов), по модернизации оборудования (производства) – 3 балла;</w:t>
            </w:r>
            <w:r/>
          </w:p>
          <w:p>
            <w:r>
              <w:t xml:space="preserve">наличие мероприятий, направленных на повышение производительности труда в организации – 3 балла;</w:t>
            </w:r>
            <w:r/>
          </w:p>
          <w:p>
            <w:r>
              <w:t xml:space="preserve">наличие условий (пунктов) по энергосбережению в организации – 2 балла</w:t>
            </w:r>
            <w:r/>
          </w:p>
          <w:p>
            <w:pPr>
              <w:rPr>
                <w:b/>
              </w:rPr>
            </w:pPr>
            <w:r>
              <w:t xml:space="preserve">иные мероприятия коллективного договора (соглашений), способствующие оптимизации бизнес процессов в организации – по 1 баллу по каждому (не более 4 мероприятий)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/>
            <w:bookmarkStart w:id="1" w:name="_Hlk191650647"/>
            <w:r>
              <w:t xml:space="preserve">2.3. Социальный пакет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сведения о фактическом исполнении обязательств работодателя, предусмотренных договорами (коллективным, трудовым и </w:t>
            </w:r>
            <w:r>
              <w:t xml:space="preserve">т.д.), иными локальными нормативных актами организации, официальные отчеты (социальные)</w:t>
            </w:r>
            <w:r/>
          </w:p>
          <w:p>
            <w:pPr>
              <w:jc w:val="both"/>
            </w:pPr>
            <w:r>
              <w:t xml:space="preserve">Начисляется 1-2 балла при наличии пункта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предоставление жилья – 2 балла</w:t>
            </w:r>
            <w:r/>
          </w:p>
          <w:p>
            <w:r>
              <w:t xml:space="preserve">оплата аренды жилья – 2 балла</w:t>
            </w:r>
            <w:r/>
          </w:p>
          <w:p>
            <w:r>
              <w:t xml:space="preserve">предоставление работникам беспроцентных денежных ссуд на приобретение жилья – 1 балл</w:t>
            </w:r>
            <w:r/>
          </w:p>
          <w:p>
            <w:r>
              <w:t xml:space="preserve">оплата обучения работников – 2 балла</w:t>
            </w:r>
            <w:r/>
          </w:p>
          <w:p>
            <w:r>
              <w:t xml:space="preserve">предоставление работникам беспроцентных денежных ссуд на обучение – 1 балл</w:t>
            </w:r>
            <w:r/>
          </w:p>
          <w:p>
            <w:r>
              <w:t xml:space="preserve">наличие собственной медицинской службы в организации (медсанчасть, медпункт, медкабинет и т.п.) – 2 балла</w:t>
            </w:r>
            <w:r/>
          </w:p>
          <w:p>
            <w:r>
              <w:t xml:space="preserve">добровольное страхование здоровья (обеспечение полисами ДМС) – 2 балла</w:t>
            </w:r>
            <w:r/>
          </w:p>
          <w:p>
            <w:r>
              <w:t xml:space="preserve">предоставление работникам беспроцентных денежных ссуд на лечение – 1 балл</w:t>
            </w:r>
            <w:r/>
          </w:p>
          <w:p>
            <w:r>
              <w:t xml:space="preserve">отчисления в негосударственный пенсионный фонд - 1 балл</w:t>
            </w:r>
            <w:r/>
          </w:p>
          <w:p>
            <w:r>
              <w:t xml:space="preserve">дополнительное пенсионное страхование, в том числе </w:t>
            </w:r>
            <w:r>
              <w:t xml:space="preserve">софинансирование</w:t>
            </w:r>
            <w:r>
              <w:t xml:space="preserve"> платежей на накопительную часть пенсии – 1 балл</w:t>
            </w:r>
            <w:r/>
          </w:p>
          <w:p>
            <w:r>
              <w:t xml:space="preserve">компенсация расходов, связанных с оплатой услуг на занятие физической культурой и массовым </w:t>
            </w:r>
            <w:r>
              <w:t xml:space="preserve">спортом  –</w:t>
            </w:r>
            <w:r>
              <w:t xml:space="preserve"> 1 балл</w:t>
            </w:r>
            <w:r/>
          </w:p>
          <w:p>
            <w:r>
              <w:t xml:space="preserve">доплата до фактического заработка при временной нетрудоспособности – 1 балл</w:t>
            </w:r>
            <w:r/>
          </w:p>
          <w:p>
            <w:r>
              <w:t xml:space="preserve">оплата (или компенсация стоимости) путевок в детские </w:t>
            </w:r>
            <w:r>
              <w:t xml:space="preserve">оздоровительные лагеря и др. для детей </w:t>
            </w:r>
            <w:r>
              <w:t xml:space="preserve">работников  –</w:t>
            </w:r>
            <w:r>
              <w:t xml:space="preserve"> 2 балла</w:t>
            </w:r>
            <w:r/>
          </w:p>
          <w:p>
            <w:r>
              <w:t xml:space="preserve">оплата питания в течение </w:t>
            </w:r>
            <w:r/>
          </w:p>
          <w:p>
            <w:r>
              <w:t xml:space="preserve">рабочего времени – 1 балл</w:t>
            </w:r>
            <w:r/>
          </w:p>
          <w:p>
            <w:r>
              <w:t xml:space="preserve">оплата культурно-массовых мероприятий – 1 балл</w:t>
            </w:r>
            <w:r/>
          </w:p>
          <w:p>
            <w:r>
              <w:t xml:space="preserve">наличие детского сада – 1 балл</w:t>
            </w:r>
            <w:r/>
          </w:p>
          <w:p>
            <w:r>
              <w:t xml:space="preserve">материальная помощь – 1 балл</w:t>
            </w:r>
            <w:r/>
          </w:p>
          <w:p>
            <w:r>
              <w:t xml:space="preserve">возмещение платы работников за содержание детей в дошкольных и общеобразовательных </w:t>
            </w:r>
            <w:r>
              <w:t xml:space="preserve">учреждениях  –</w:t>
            </w:r>
            <w:r>
              <w:t xml:space="preserve"> 1 балл</w:t>
            </w:r>
            <w:r/>
          </w:p>
          <w:p>
            <w:r>
              <w:t xml:space="preserve">наличие собственного пункта питания в организации (столовая, выделенное и оборудованное помещение для приёма пиши и т.п.) – 2 балла</w:t>
            </w:r>
            <w:r/>
          </w:p>
          <w:p>
            <w:r>
              <w:t xml:space="preserve">оплата (частичная) лечения </w:t>
            </w:r>
            <w:r>
              <w:t xml:space="preserve">табакокурения</w:t>
            </w:r>
            <w:r>
              <w:t xml:space="preserve"> за счет средств предприятия – 1 балл</w:t>
            </w:r>
            <w:r/>
          </w:p>
          <w:p>
            <w:r>
              <w:t xml:space="preserve">среднемесячные социальные выплаты в расчете на одного работника (форма Росстата № П</w:t>
            </w:r>
            <w:r>
              <w:noBreakHyphen/>
              <w:t xml:space="preserve">4 «Сведения о численности и заработной плате»):</w:t>
            </w:r>
            <w:r/>
          </w:p>
          <w:p>
            <w:r>
              <w:t xml:space="preserve">более 10 001 руб. – 5 баллов</w:t>
            </w:r>
            <w:r/>
          </w:p>
          <w:p>
            <w:r>
              <w:t xml:space="preserve">5 001 – 10 000 руб. – 3 балла</w:t>
            </w:r>
            <w:r/>
          </w:p>
          <w:p>
            <w:r>
              <w:t xml:space="preserve">2 001 – 5 000 руб. – 2 балла</w:t>
            </w:r>
            <w:r/>
          </w:p>
          <w:p>
            <w:r>
              <w:t xml:space="preserve">1 001 – 2 000 руб. – 1 балл</w:t>
            </w:r>
            <w:r/>
          </w:p>
          <w:p>
            <w:r>
              <w:t xml:space="preserve">менее 1 000 руб. - 0 баллов</w:t>
            </w:r>
            <w:r/>
          </w:p>
          <w:p>
            <w:r>
              <w:t xml:space="preserve">иные социальные гарантии работникам, в том числе членам их семей – по 1 баллу за каждый пункт (не более 12 гарантий)</w:t>
            </w:r>
            <w:bookmarkEnd w:id="1"/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3.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</w:t>
            </w:r>
            <w:r>
              <w:t xml:space="preserve">–  5</w:t>
            </w:r>
            <w:r>
              <w:t xml:space="preserve">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21</w:t>
            </w:r>
            <w:r>
              <w:rPr>
                <w:b/>
              </w:rPr>
              <w:t xml:space="preserve">1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22</w:t>
            </w:r>
            <w:r>
              <w:rPr>
                <w:b/>
              </w:rPr>
              <w:t xml:space="preserve">1</w:t>
            </w:r>
            <w:r/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10. «За развитие социального партнерства в организациях непроизводственной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 Развитие социального партнерства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1.1. Участие (членство) в объединении работодателей (общероссийском, региональном, территориальном, отраслевом, межотраслевом и т.д.)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официальные документы (справки) об участии (членстве) в объединениях работодателей и отраслевых (межотраслевых) союзах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участие в объединении работодателей и отраслевых (межотраслевых) союзах – 5 баллов</w:t>
            </w:r>
            <w:r/>
          </w:p>
          <w:p>
            <w:r>
              <w:t xml:space="preserve">неучастие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1.2. Распространение на организацию и ее работников действия соглашений в области социального партнерства в сфере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соответствующие документы об участии в региональном, отраслевом (межотраслевом) соглашении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участие в региональном соглашении - 2 балла, в территориальном соглашении - 2 балла, отраслевом (межотрас</w:t>
            </w:r>
            <w:r>
              <w:t xml:space="preserve">левом) соглашении, заключенном на федеральном уровне – 3 балла, отраслевом (межотраслевом) соглашении, заключенном на региональном уровне – 2 балла, отраслевом (межотраслевом) соглашении, заключенном на территориальном уровне – 1 балл, неучастие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1.3.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Документы, подтверждающие участие (членство) представителей организаций в составе комиссий и рабочих групп в формах социального партнерства на федеральном,</w:t>
            </w:r>
            <w:r>
              <w:t xml:space="preserve"> межрегиональном, региональном, территориальном, отраслевом (межотраслевом) уровне, в том числе нормативные акты об утверждении персонального состава указанных комиссий, копии приглашений на заседания соответствующих комиссий, иные подтверждающие документы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участие – 3 балла</w:t>
            </w:r>
            <w:r/>
          </w:p>
          <w:p>
            <w:r>
              <w:t xml:space="preserve">неучастие – 0 баллов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1.4. Наличие коллективного договора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копия коллективного договора, действовавшего в году, предшествующем проведению конкурса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7 баллов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1.5. Выполнение условий коллективного договора, улучшающих положение работников по сравнению с действующим законодательством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отчет о выполнении обязательств, предусмотренных коллективным договором, копия коллективного договора.</w:t>
            </w:r>
            <w:r/>
          </w:p>
          <w:p>
            <w:r>
              <w:t xml:space="preserve">Рассчитывается как отношение числа выполненных условий (пунктов) КД, у</w:t>
            </w:r>
            <w:r>
              <w:t xml:space="preserve">лучшающих положение работников по сравнению с действующим законодательством к общему числу условий (пунктов) КД, улучшающих положение работников по сравнению с действующим законодательством, предусмотренных для выполнения сторонами, умноженное на 10 баллов</w:t>
            </w:r>
            <w:r/>
          </w:p>
          <w:p>
            <w:r>
              <w:t xml:space="preserve">Примечание: оценка не может быть выше 10 баллов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выполнение условий коллективного договора – от 1 до 10 баллов</w:t>
            </w:r>
            <w:r/>
          </w:p>
          <w:p>
            <w:r>
              <w:t xml:space="preserve">невыполнение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1.6. Наличие в организации постоянно действующей комиссии по регулированию социально-трудовых отношений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Положение о комиссии, иные локальные нормативные акты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5 баллов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1.7. Сферы полномочий комиссии (комиссий) по регулированию социально-трудовых отношений 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Положение о комиссии (комиссиях) или иные локальные нормативные акты (приказы о создании комиссии), протоколы заседаний, отчеты о работе комиссий, подтверждающие соответствующие сферы полномочий комиссии (комиссий)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разрешение трудовых споров – 5 баллов</w:t>
            </w:r>
            <w:r/>
          </w:p>
          <w:p>
            <w:r>
              <w:t xml:space="preserve">охрана труда – 5 баллов</w:t>
            </w:r>
            <w:r/>
          </w:p>
          <w:p>
            <w:r>
              <w:t xml:space="preserve">оплата труда – 3 балла</w:t>
            </w:r>
            <w:r/>
          </w:p>
          <w:p>
            <w:r>
              <w:t xml:space="preserve">социальные вопросы – 2 балла</w:t>
            </w:r>
            <w:r/>
          </w:p>
          <w:p>
            <w:r>
              <w:t xml:space="preserve">контроль выполнения условий коллективного договора – 2 балла</w:t>
            </w:r>
            <w:r/>
          </w:p>
          <w:p>
            <w:r>
              <w:t xml:space="preserve">иные сферы полномочий комиссии (комиссий) – по 1 баллу за каждую (не более 9 сфер полномочий комиссии)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1.8. Участие работников в управлении организацией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договор, протоколы заседаний (совещаний) с участием представительных органов работников и др.</w:t>
            </w:r>
            <w:r/>
          </w:p>
          <w:p>
            <w:r>
              <w:t xml:space="preserve">Примечание: основные формы участия работников в управлении организацией определяются в соответствии со ст. 53 Трудового кодекса Российской Федерации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учет мнения представительного органа работников в случаях, предусмотренных Трудовым кодексом Российской Федерации, коллективным договором -  5 баллов</w:t>
            </w:r>
            <w:r/>
          </w:p>
          <w:p>
            <w:r>
              <w:t xml:space="preserve">проведение представительным органом работников консультаций с работодателем по вопросам принятия локальных нормативных актов – 5 баллов</w:t>
            </w:r>
            <w:r/>
          </w:p>
          <w:p>
            <w:r>
              <w:t xml:space="preserve">получение от работодателя информации по вопросам, непосредственно затрагивающим интересы работников – 2 балла</w:t>
            </w:r>
            <w:r/>
          </w:p>
          <w:p>
            <w:r>
              <w:t xml:space="preserve">обсуждение с работодателем вопросов о работе организации, внесение предложений по ее совершенствованию – 3 балла</w:t>
            </w:r>
            <w:r/>
          </w:p>
          <w:p>
            <w:r>
              <w:t xml:space="preserve">обсуждение представительным органом работников планов социально-экономического развития организации – 5 баллов</w:t>
            </w:r>
            <w:r/>
          </w:p>
          <w:p>
            <w:r>
              <w:t xml:space="preserve">участие в разработке и принятии коллективных договоров – 3 балла</w:t>
            </w:r>
            <w:r/>
          </w:p>
          <w:p>
            <w:r>
              <w:t xml:space="preserve">иные формы, определенные Трудовым кодексом Российской Федерации, иными федеральными законами, учредительными документами организации, коллективным договором, локальными нормативными </w:t>
            </w:r>
            <w:r/>
          </w:p>
          <w:p>
            <w:r>
              <w:t xml:space="preserve">актами – по 1 баллу (не более 11 форм)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1.9. Согласование с представительным органом работников принимаемых локальных нормативных актов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соответствующие локальные нормативные акты организации, принятые по согласованию с представительным органом работников, протоколы взаимных консультаций </w:t>
            </w:r>
            <w:r>
              <w:t xml:space="preserve">работодателя и представительного органа работников по вопросам принятия соответствующих локальных нормативных актов, внутренняя переписка между работодателем и представительным органом работников по указанным вопросам, иные внутренние документы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согласование с представительным органом работников локальных нормативных актов, принимаемых работодателем, по следующим вопросам:</w:t>
            </w:r>
            <w:r/>
          </w:p>
          <w:p>
            <w:r>
              <w:t xml:space="preserve">введение и изменение системы оплаты труда – 5 баллов</w:t>
            </w:r>
            <w:r/>
          </w:p>
          <w:p>
            <w:r>
              <w:t xml:space="preserve">введение и изменение системы нормирования труда – 3 балла</w:t>
            </w:r>
            <w:r/>
          </w:p>
          <w:p>
            <w:r>
              <w:t xml:space="preserve">определение форм профессиональной подготовки, переподготовки и повышения квалификации работников – 3 балла</w:t>
            </w:r>
            <w:r/>
          </w:p>
          <w:p>
            <w:r>
              <w:t xml:space="preserve">утверждение инструкций по охране труда для работников – 3 балла</w:t>
            </w:r>
            <w:r/>
          </w:p>
          <w:p>
            <w:r>
              <w:t xml:space="preserve">установление норм бесплатной выдачи работникам специальной одежды, специальной обуви – 3 балла</w:t>
            </w:r>
            <w:r/>
          </w:p>
          <w:p>
            <w:r>
              <w:t xml:space="preserve">иные вопросы – по 1 баллу по каждый (не более 8 вопросов)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outlineLvl w:val="3"/>
            </w:pPr>
            <w:r>
              <w:t xml:space="preserve">1.10. Гарантии профсоюзной деятельности 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договор, локальный нормативный акт о материально-техническом обеспечении органа, представляющего интересы работников организации, иные локальные нормативные акты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обеспечение помещением – 5 баллов</w:t>
            </w:r>
            <w:r/>
          </w:p>
          <w:p>
            <w:r>
              <w:t xml:space="preserve">обеспечение оргтехникой – 2 балла</w:t>
            </w:r>
            <w:r/>
          </w:p>
          <w:p>
            <w:r>
              <w:t xml:space="preserve">выделенная телефонная линия – 1 балл</w:t>
            </w:r>
            <w:r/>
          </w:p>
          <w:p>
            <w:r>
              <w:t xml:space="preserve">интернет-сайт профсоюзной организации (интернет-страница представительного органа работников на сайте организации)</w:t>
            </w:r>
            <w:r/>
          </w:p>
          <w:p>
            <w:r>
              <w:t xml:space="preserve">– 1 балл</w:t>
            </w:r>
            <w:r/>
          </w:p>
          <w:p>
            <w:r>
              <w:t xml:space="preserve">иные – по 1 баллу за каждую (не более 5 гарантий)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Результативность социального партнерства в организации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 Содержание условий коллективного договора (соглашений), устанавливающих дополнительные социальные гарантии работникам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 (социальные)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мероприятия, направленные на содействие занятости населения (в том числе по трудоустройству инвалидов) – 3 балла</w:t>
            </w:r>
            <w:r/>
          </w:p>
          <w:p>
            <w:r>
              <w:t xml:space="preserve">дополнительное финансирование мероприятий по улучшению условий и охраны труда сверх установленной Трудовым Кодексом Российской Федерации нормы (т.е. более 0,2 % от стоимости затрат на производство продукции (работ, услуг)</w:t>
            </w:r>
            <w:r/>
          </w:p>
          <w:p>
            <w:r>
              <w:t xml:space="preserve">- 2 балла</w:t>
            </w:r>
            <w:r/>
          </w:p>
          <w:p>
            <w:r>
              <w:t xml:space="preserve">порядок формирования стабилизационного фонда для обеспечения работников заработной платой и другими необходимыми выплатами в случае кризиса (или других форс-мажорных случаях)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иные мероприятия коллективного договора (соглашений), предусматривающие для работников дополнительные социальные гарантии (сверх установленного законодательством минимума) – по 1 баллу за каждое (не более 4 мероприятий)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2.2. Содержание условий коллективного договора, соглашений, устанавливающих дополнительные меры по развитию организации (бизнеса)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условий (пунктов), по модернизации оборудования (производства) – 3 балла </w:t>
            </w:r>
            <w:r/>
          </w:p>
          <w:p>
            <w:r>
              <w:t xml:space="preserve">наличие мероприятий, направленных на повышение </w:t>
            </w:r>
            <w:r>
              <w:t xml:space="preserve">производительности труда в организации – 3 балла;</w:t>
            </w:r>
            <w:r/>
          </w:p>
          <w:p>
            <w:r>
              <w:t xml:space="preserve">наличие условий (пунктов) по энергосбережению в организации – 2 балла</w:t>
            </w:r>
            <w:r/>
          </w:p>
          <w:p>
            <w:r>
              <w:t xml:space="preserve">иные мероприятия коллективного договора (соглашений), способствующие оптимизации бизнес процессов в организации – по 1 баллу за каждое (не более 4 мероприятий)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2.3. Социальный пакет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сведения о фактическом исполнении обязательств работодателя, предусмотренных договорами (коллективным, трудовым и т.д.), иными локальными нормативных актами организации, официальные отчеты (социальные)</w:t>
            </w:r>
            <w:r/>
          </w:p>
          <w:p>
            <w:pPr>
              <w:jc w:val="both"/>
            </w:pPr>
            <w:r>
              <w:t xml:space="preserve">Начисляется 1-2 балла при наличии пункта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предоставление жилья – 2 балла</w:t>
            </w:r>
            <w:r/>
          </w:p>
          <w:p>
            <w:r>
              <w:t xml:space="preserve">оплата аренды жилья – 2 балла</w:t>
            </w:r>
            <w:r/>
          </w:p>
          <w:p>
            <w:r>
              <w:t xml:space="preserve">предоставление работникам беспроцентных денежных ссуд на приобретение жилья – 1 балл</w:t>
            </w:r>
            <w:r/>
          </w:p>
          <w:p>
            <w:r>
              <w:t xml:space="preserve">оплата обучения работников – 2 балла</w:t>
            </w:r>
            <w:r/>
          </w:p>
          <w:p>
            <w:r>
              <w:t xml:space="preserve">предоставление работникам беспроцентных денежных ссуд на обучение – 1 балл</w:t>
            </w:r>
            <w:r/>
          </w:p>
          <w:p>
            <w:r>
              <w:t xml:space="preserve">наличие собственной медицинской службы в организации (медсанчасть, медпункт, медкабинет и т.п.) 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добровольное страхование здоровья (обеспечение полисами ДМС)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предоставление работникам беспроцентных денежных ссуд на лечение – 1 балл</w:t>
            </w:r>
            <w:r/>
          </w:p>
          <w:p>
            <w:r>
              <w:t xml:space="preserve">отчисления в негосударственный пенсионный фонд-1 балл</w:t>
            </w:r>
            <w:r/>
          </w:p>
          <w:p>
            <w:r>
              <w:t xml:space="preserve">дополнительное пенсионное страхование, в том числе </w:t>
            </w:r>
            <w:r>
              <w:t xml:space="preserve">софинансирование</w:t>
            </w:r>
            <w:r>
              <w:t xml:space="preserve"> платежей на накопительную часть пенсии – 1 балл</w:t>
            </w:r>
            <w:r/>
          </w:p>
          <w:p>
            <w:r>
              <w:t xml:space="preserve">компенсация расходов, связанных с оплатой услуг на занятие физической культурой и массовым спортом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доплата до фактического заработка при временной нетрудоспособности</w:t>
            </w:r>
            <w:r/>
          </w:p>
          <w:p>
            <w:r>
              <w:t xml:space="preserve">– 1 балл</w:t>
            </w:r>
            <w:r/>
          </w:p>
          <w:p>
            <w:r>
              <w:t xml:space="preserve">оплата (или компенсация стоимости) путевок в детские оздоровительные лагеря и др. для детей работников</w:t>
            </w:r>
            <w:r/>
          </w:p>
          <w:p>
            <w:r>
              <w:t xml:space="preserve"> – 2 балла</w:t>
            </w:r>
            <w:r/>
          </w:p>
          <w:p>
            <w:r>
              <w:t xml:space="preserve">оплата питания в течение </w:t>
            </w:r>
            <w:r/>
          </w:p>
          <w:p>
            <w:r>
              <w:t xml:space="preserve">рабочего времени – 1 балл</w:t>
            </w:r>
            <w:r/>
          </w:p>
          <w:p>
            <w:r>
              <w:t xml:space="preserve">оплата культурно-массовых мероприятий – 1 балл</w:t>
            </w:r>
            <w:r/>
          </w:p>
          <w:p>
            <w:r>
              <w:t xml:space="preserve">наличие детского сада – 1 балл</w:t>
            </w:r>
            <w:r/>
          </w:p>
          <w:p>
            <w:r>
              <w:t xml:space="preserve">материальная помощь – 1 балл</w:t>
            </w:r>
            <w:r/>
          </w:p>
          <w:p>
            <w:r>
              <w:t xml:space="preserve">возмещение платы работников за содержание детей в дошкольных и общеобразовательных учреждениях</w:t>
            </w:r>
            <w:r/>
          </w:p>
          <w:p>
            <w:r>
              <w:t xml:space="preserve"> – 1 балл</w:t>
            </w:r>
            <w:r/>
          </w:p>
          <w:p>
            <w:r>
              <w:t xml:space="preserve">наличие собственного пункта питания в организации (столовая, выделенное и оборудованное помещение для приёма пиши и т.п.) – 2 балла</w:t>
            </w:r>
            <w:r/>
          </w:p>
          <w:p>
            <w:r>
              <w:t xml:space="preserve">оплата (частичное) лечения </w:t>
            </w:r>
            <w:r>
              <w:t xml:space="preserve">табакокурения</w:t>
            </w:r>
            <w:r>
              <w:t xml:space="preserve"> за счет средств предприятия – 1 балл</w:t>
            </w:r>
            <w:r/>
          </w:p>
          <w:p>
            <w:r>
              <w:t xml:space="preserve">среднемесячные социальные выплаты в расчете на одного работника (форма Росстата № П</w:t>
            </w:r>
            <w:r>
              <w:noBreakHyphen/>
              <w:t xml:space="preserve">4 «Сведения о численности и заработной плате»):</w:t>
            </w:r>
            <w:r/>
          </w:p>
          <w:p>
            <w:r>
              <w:t xml:space="preserve">более 10 001 руб. – 5 баллов</w:t>
            </w:r>
            <w:r/>
          </w:p>
          <w:p>
            <w:r>
              <w:t xml:space="preserve">5 001 – 10 000 руб. – 3 балла</w:t>
            </w:r>
            <w:r/>
          </w:p>
          <w:p>
            <w:r>
              <w:t xml:space="preserve">2 001 – 5 000 руб. – 2 балла</w:t>
            </w:r>
            <w:r/>
          </w:p>
          <w:p>
            <w:r>
              <w:t xml:space="preserve">1 001 – 2 000 руб. – 1 балл</w:t>
            </w:r>
            <w:r/>
          </w:p>
          <w:p>
            <w:r>
              <w:t xml:space="preserve">менее 1 000 руб. - 0 баллов</w:t>
            </w:r>
            <w:r/>
          </w:p>
          <w:p>
            <w:r>
              <w:t xml:space="preserve">иные социальные гарантии работникам, в том числе членам их семей – по 1 баллу за каждый пункт (не более 12 гарантий)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3.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211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221</w:t>
            </w:r>
            <w:r/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11. «Малая организация высокой социальной эффективности»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Критерий оценки, 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 Системность деятельности организации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1) политика и(или) план действий (перечень мероприятий), свидетельствующие о системном подходе по организации деятельности в </w:t>
            </w:r>
            <w:r>
              <w:t xml:space="preserve">рамках номинации, локальные нормативные акты организации по их разработке и утверждению; </w:t>
            </w:r>
            <w:r/>
          </w:p>
          <w:p>
            <w:pPr>
              <w:jc w:val="both"/>
            </w:pPr>
            <w:r>
              <w:t xml:space="preserve">2) локальные нормативные акты организации, регламентирующие соответствующие мероприятия, официальные отчеты (социальные), адреса соответствующих интернет - ресурсов, публикации и др.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политики, плана действий (перечня мероприятий) – 3 балла</w:t>
            </w:r>
            <w:r/>
          </w:p>
          <w:p>
            <w:r>
              <w:t xml:space="preserve">Информирование о социальных результатах деятельности организации (интернет - ресурсы, информационные листки и другие) – 3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 Отношение численности принятых работников на дополнительно введенные рабочие места к средней численности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локальные нормативные акты организации, подтверждающие сведения о средней численности работников, а также трудоустройство работников на дополнительно введенные рабочие места за три года, предшествующие проведению конкурса 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средней численности работников.</w:t>
            </w:r>
            <w:r>
              <w:rPr>
                <w:sz w:val="24"/>
              </w:rPr>
            </w:r>
          </w:p>
          <w:p>
            <w:pPr>
              <w:jc w:val="both"/>
            </w:pPr>
            <w:r>
              <w:t xml:space="preserve">Примечание: Численность принятых работников на дополнительно вв</w:t>
            </w:r>
            <w:r>
              <w:t xml:space="preserve">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  <w:r/>
          </w:p>
          <w:p>
            <w:pPr>
              <w:jc w:val="both"/>
            </w:pPr>
            <w:r>
              <w:t xml:space="preserve">Средняя численность работников должна соответствовать критериям, установленным для малых предприятий в Федеральном законе от 24 июля 2007 г. № 209-ФЗ (в ред. от 27.11.2017) "О развитии малого и среднего предпринимательства в Российской Федерации"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от 40,1% – 5 баллов</w:t>
            </w:r>
            <w:r/>
          </w:p>
          <w:p>
            <w:pPr>
              <w:jc w:val="both"/>
            </w:pPr>
            <w:r>
              <w:t xml:space="preserve">30,1 – 40,0% – 4 балла</w:t>
            </w:r>
            <w:r/>
          </w:p>
          <w:p>
            <w:pPr>
              <w:jc w:val="both"/>
            </w:pPr>
            <w:r>
              <w:t xml:space="preserve">20,1 – 30,0% – 3 балла</w:t>
            </w:r>
            <w:r/>
          </w:p>
          <w:p>
            <w:pPr>
              <w:jc w:val="both"/>
            </w:pPr>
            <w:r>
              <w:t xml:space="preserve">10,1 – 20,0% – 2 балла</w:t>
            </w:r>
            <w:r/>
          </w:p>
          <w:p>
            <w:pPr>
              <w:jc w:val="both"/>
            </w:pPr>
            <w:r>
              <w:t xml:space="preserve">5,1 – 10,0% – 1 балл</w:t>
            </w:r>
            <w:r/>
          </w:p>
          <w:p>
            <w:r>
              <w:t xml:space="preserve">5,0% и менее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 Социальный пакет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актов, официальные отчеты (социальные)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оплата питания в течение рабочего времени – 2 балла</w:t>
            </w:r>
            <w:r/>
          </w:p>
          <w:p>
            <w:r>
              <w:t xml:space="preserve">материальная помощь – 2 балла</w:t>
            </w:r>
            <w:r/>
          </w:p>
          <w:p>
            <w:r>
              <w:t xml:space="preserve">программы медицинского обслуживания и профилактики – 2 балл</w:t>
            </w:r>
            <w:r/>
          </w:p>
          <w:p>
            <w:r>
              <w:t xml:space="preserve">соплатежи</w:t>
            </w:r>
            <w:r>
              <w:t xml:space="preserve"> за услуги в детских дошкольных учреждениях – 2 балла</w:t>
            </w:r>
            <w:r/>
          </w:p>
          <w:p>
            <w:r>
              <w:t xml:space="preserve">зарплатные программы для сотрудников с возможностью </w:t>
            </w:r>
            <w:r>
              <w:t xml:space="preserve">льготного личного кредитования – 2 балла</w:t>
            </w:r>
            <w:r/>
          </w:p>
          <w:p>
            <w:r>
              <w:t xml:space="preserve">материальная помощь ветеранам боевых действий, в </w:t>
            </w:r>
            <w:r>
              <w:t xml:space="preserve">т.ч</w:t>
            </w:r>
            <w:r>
              <w:t xml:space="preserve">. участникам СВО – 3 балла</w:t>
            </w:r>
            <w:r/>
          </w:p>
          <w:p>
            <w:r>
              <w:t xml:space="preserve">компенсация реабилитационных программ медицинского направления участникам СВО, приобретение технических средств реабилитации –2 балла</w:t>
            </w:r>
            <w:r/>
          </w:p>
          <w:p>
            <w:r>
              <w:t xml:space="preserve">иные гарантии - по 1 баллу за каждую гарантию (не более 5 гарантий)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 Отношение численности работников из числа российских граждан к общей численности работников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заявка работодателей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числе увеличении </w:t>
            </w:r>
            <w:r>
              <w:t xml:space="preserve">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23.01.2014 № 27н.</w:t>
            </w:r>
            <w:r/>
          </w:p>
          <w:p>
            <w:pPr>
              <w:jc w:val="both"/>
            </w:pPr>
            <w:r>
              <w:t xml:space="preserve">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более 95,0% – 5 баллов</w:t>
            </w:r>
            <w:r/>
          </w:p>
          <w:p>
            <w:pPr>
              <w:jc w:val="both"/>
            </w:pPr>
            <w:r>
              <w:t xml:space="preserve">от 90,1 до 95,0% – 4 балла</w:t>
            </w:r>
            <w:r/>
          </w:p>
          <w:p>
            <w:pPr>
              <w:jc w:val="both"/>
            </w:pPr>
            <w:r>
              <w:t xml:space="preserve">от 80,1 до 90,0% – 3 балла</w:t>
            </w:r>
            <w:r/>
          </w:p>
          <w:p>
            <w:pPr>
              <w:jc w:val="both"/>
            </w:pPr>
            <w:r>
              <w:t xml:space="preserve">от 60,1 до 80,0% – 2 балла</w:t>
            </w:r>
            <w:r/>
          </w:p>
          <w:p>
            <w:pPr>
              <w:jc w:val="both"/>
            </w:pPr>
            <w:r>
              <w:t xml:space="preserve">от 40,1 до 60,0% – 1 балл</w:t>
            </w:r>
            <w:r/>
          </w:p>
          <w:p>
            <w:pPr>
              <w:jc w:val="both"/>
            </w:pPr>
            <w:r>
              <w:t xml:space="preserve">40,0% и менее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5. Дополнительное обеспечение работников специальной одеждой, специальной обувью и другими средствами индивидуальной защиты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локальные нормативные акты об установлении повышенных норм или более качественные и эффективные, коллективный договор, отчет о его выполнении, соглашение с представительным органом работников, официальные отчеты (социальные)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– 5 баллов</w:t>
            </w:r>
            <w:r/>
          </w:p>
          <w:p>
            <w:r>
              <w:t xml:space="preserve">отсутствие – 0 баллов</w:t>
            </w:r>
            <w:bookmarkStart w:id="2" w:name="_GoBack"/>
            <w:r/>
            <w:bookmarkEnd w:id="2"/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6</w:t>
            </w:r>
            <w:r>
              <w:t xml:space="preserve">. Дополнительное финансирование мероприятий по улучшению условий и охраны труда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коллективный договор, отчет о его исполнении, иные нормативные локальные акты организации, подтверждающие фактическое финансирование мероприятий по улучшению условий и охраны труда, официальные отчеты (социальные)</w:t>
            </w:r>
            <w:r/>
          </w:p>
          <w:p>
            <w:r>
              <w:t xml:space="preserve"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более 0,60% – 5 баллов</w:t>
            </w:r>
            <w:r/>
          </w:p>
          <w:p>
            <w:r>
              <w:t xml:space="preserve">от 0,41 до 0,60% – 4 балла</w:t>
            </w:r>
            <w:r/>
          </w:p>
          <w:p>
            <w:r>
              <w:t xml:space="preserve">от 0,21 до 0,40% – 2 балла</w:t>
            </w:r>
            <w:r/>
          </w:p>
          <w:p>
            <w:r>
              <w:t xml:space="preserve">0,20% и менее - 0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7</w:t>
            </w:r>
            <w:r>
              <w:t xml:space="preserve">.  Мероприятия по поддержке здорового образа жизни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локальный нормативный акт об утверждении программы (плана, перечня мероприятий), документы о выполнении программы (плана, перечня мероприятий) по итогам года, предшествующего проведению конкурса, официальные отчеты (социальные)</w:t>
            </w:r>
            <w:r/>
          </w:p>
          <w:p>
            <w:r>
              <w:t xml:space="preserve">Начисляется по 2 балла при наличии соответствующих мероприятий в программе (плане, перечне мероприятий)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мероприятия по борьбе с алкоголизмом</w:t>
            </w:r>
            <w:r/>
          </w:p>
          <w:p>
            <w:r>
              <w:t xml:space="preserve">– 2 балла</w:t>
            </w:r>
            <w:r/>
          </w:p>
          <w:p>
            <w:r>
              <w:t xml:space="preserve">мероприятия по борьбе с курением – 2 балла</w:t>
            </w:r>
            <w:r/>
          </w:p>
          <w:p>
            <w:r>
              <w:t xml:space="preserve">стимулирование работников к занятиям физической культурой – 2 балла</w:t>
            </w:r>
            <w:r/>
          </w:p>
          <w:p>
            <w:r>
              <w:t xml:space="preserve">мероприятия по психологической разгрузке</w:t>
            </w:r>
            <w:r/>
          </w:p>
          <w:p>
            <w:r>
              <w:t xml:space="preserve">– 2 балла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8</w:t>
            </w:r>
            <w:r>
              <w:t xml:space="preserve">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64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74</w:t>
            </w:r>
            <w:r>
              <w:rPr>
                <w:b/>
              </w:rPr>
            </w:r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12. «За вклад социальных инвестиций и благотворительности в развитие территорий»</w:t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 рамках данной номинации поощряются организа</w:t>
      </w:r>
      <w:r>
        <w:rPr>
          <w:i/>
          <w:sz w:val="26"/>
          <w:szCs w:val="26"/>
        </w:rPr>
        <w:t xml:space="preserve">ции, которые занимаются корпоративной благотворительностью, за счет средств из своей прибыли, развивают ее на системной основе, вносят своими социальными инвестициями вклад в решение проблем территорий, могут служить примером успешных практик в этой сфере.</w:t>
      </w:r>
      <w:r>
        <w:rPr>
          <w:i/>
          <w:sz w:val="26"/>
          <w:szCs w:val="26"/>
        </w:rPr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rHeight w:val="709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 Благотворительная деятельность организации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 Системность социальных инвестиций и благотворительной деятельности компании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утвержденная концепция, программа, план мероприятий или другие документы организации, свидетельствующие об определенном подходе организации в указанной сфере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наличие концепции (политики, программы)</w:t>
            </w:r>
            <w:r/>
          </w:p>
          <w:p>
            <w:r>
              <w:t xml:space="preserve">– 3 балла</w:t>
            </w:r>
            <w:r/>
          </w:p>
          <w:p>
            <w:r>
              <w:t xml:space="preserve">наличие плана действий (перечня мероприятий) – 2 балла</w:t>
            </w:r>
            <w:r/>
          </w:p>
          <w:p>
            <w:r>
              <w:t xml:space="preserve">оказание разовой помощи по обращениям</w:t>
            </w:r>
            <w:r/>
          </w:p>
          <w:p>
            <w:r>
              <w:t xml:space="preserve">– 1 балл</w:t>
            </w:r>
            <w:r/>
          </w:p>
          <w:p>
            <w:r>
              <w:t xml:space="preserve">иные системные документы по организации благотворительной деятельности</w:t>
            </w:r>
            <w:r/>
          </w:p>
          <w:p>
            <w:r>
              <w:t xml:space="preserve">– по 1 баллу за каждый пункт (не более 3 пунктов)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1.2. Организационная структура и механизмы реализации </w:t>
            </w:r>
            <w:r>
              <w:rPr>
                <w:bCs/>
              </w:rPr>
              <w:t xml:space="preserve">благотворительной деятельности, социального инвестирования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положение о корпоративном фонде, положение о </w:t>
            </w:r>
            <w:r>
              <w:t xml:space="preserve">грантовом</w:t>
            </w:r>
            <w:r>
              <w:t xml:space="preserve"> конкурсе, копии договоров (соглашений) с партнерами, с получателями помощи, приказов и иных нормативных актов организации, подтверждающих механизмы организации благотворительной деятельности,</w:t>
            </w:r>
            <w:r>
              <w:rPr>
                <w:bCs/>
              </w:rPr>
              <w:t xml:space="preserve"> социального инвестирования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организация проводит </w:t>
            </w:r>
            <w:r>
              <w:t xml:space="preserve">грантовые</w:t>
            </w:r>
            <w:r>
              <w:t xml:space="preserve"> конкурсы – 2 балла</w:t>
            </w:r>
            <w:r/>
          </w:p>
          <w:p>
            <w:r>
              <w:t xml:space="preserve">организация работает через корпоративный или иной благотворительный фонд – 2 балла</w:t>
            </w:r>
            <w:r/>
          </w:p>
          <w:p>
            <w:r>
              <w:t xml:space="preserve">организация осуществляет разработку и реализацию собственных благотворительных программ (направлений благотворительной деятельности) – 2 балла</w:t>
            </w:r>
            <w:r/>
          </w:p>
          <w:p>
            <w:r>
              <w:t xml:space="preserve">организация оказывает адресную благотворительную помощь по заявлениям</w:t>
            </w:r>
            <w:r/>
          </w:p>
          <w:p>
            <w:r>
              <w:t xml:space="preserve">– 1 балл</w:t>
            </w:r>
            <w:r/>
          </w:p>
          <w:p>
            <w:r>
              <w:t xml:space="preserve">работники организации участвуют в разработке и реализации социальной и благотворительных программ (в том числе </w:t>
            </w:r>
            <w:r>
              <w:t xml:space="preserve">волонтерство</w:t>
            </w:r>
            <w:r>
              <w:t xml:space="preserve">)</w:t>
            </w:r>
            <w:r/>
          </w:p>
          <w:p>
            <w:r>
              <w:t xml:space="preserve">– 2 балла</w:t>
            </w:r>
            <w:r/>
          </w:p>
          <w:p>
            <w:r>
              <w:t xml:space="preserve">организация участия работников в донорстве крови и ее компонентов - 2 балла</w:t>
            </w:r>
            <w:r/>
          </w:p>
          <w:p>
            <w:r>
              <w:t xml:space="preserve">осуществление поддержки участников СВО в виде сбора и доставки гуманитарной помощи (вещей, бытовых принадлежностей и медицинских товаров, плетения сетей и др.) – 2 балла</w:t>
            </w:r>
            <w:r/>
          </w:p>
          <w:p>
            <w:r>
              <w:t xml:space="preserve">иные формы организации социальной и благотворительной деятельности – по 1 баллу за каждую форму (не более 5 форм)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rPr>
                <w:bCs/>
              </w:rPr>
              <w:t xml:space="preserve">1.3.</w:t>
            </w:r>
            <w:r>
              <w:t xml:space="preserve"> Направления</w:t>
            </w:r>
            <w:r>
              <w:rPr>
                <w:bCs/>
              </w:rPr>
              <w:t xml:space="preserve"> благотворительной деятельности, социального инвестирования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Источник: перечень п</w:t>
            </w:r>
            <w:r>
              <w:rPr>
                <w:sz w:val="24"/>
              </w:rPr>
              <w:t xml:space="preserve">рограмм (направлений, приоритетов благотворительной деятельности организации), иные нормативные акты организации, подтверждающие указанные направления благотворительной деятельности, социального инвестирования, проводимые на долгосрочной или разовой основе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оказание помощи в сфере здравоохранения, образования и науки, культуры и спорта, экологии и др. </w:t>
            </w:r>
            <w:r/>
          </w:p>
          <w:p>
            <w:r>
              <w:t xml:space="preserve">– по 3 балла за каждую реализуемую не менее одного года подтвержденную документально благотворительную программу (но не более 5 программ);</w:t>
            </w:r>
            <w:r/>
          </w:p>
          <w:p>
            <w:r>
              <w:t xml:space="preserve">программы поддержки различных категорий населения (дети, ветераны, инвалиды и др.)</w:t>
            </w:r>
            <w:r/>
          </w:p>
          <w:p>
            <w:r>
              <w:t xml:space="preserve">- по 3 балла за каждую реализуемую не менее одного года подтвержденную документально благотворительную программу (но не более 5 программ);</w:t>
            </w:r>
            <w:r/>
          </w:p>
          <w:p>
            <w:r>
              <w:t xml:space="preserve">иные разовые мероприятия благотворительной деятельности, социального инвестирования</w:t>
            </w:r>
            <w:r/>
          </w:p>
          <w:p>
            <w:r>
              <w:t xml:space="preserve">– по 1 баллу за каждое мероприятие (не более 5 мероприятий)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1.4. Оценка результатов и обратная связь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Источник: нефинансовые отчеты (социальные), отчеты о реализации благотворительной деятельности, социального инвестирования, о проведении анализа по итогам анкетирования </w:t>
            </w:r>
            <w:r>
              <w:rPr>
                <w:sz w:val="24"/>
              </w:rPr>
              <w:t xml:space="preserve">благополучателей</w:t>
            </w:r>
            <w:r>
              <w:rPr>
                <w:sz w:val="24"/>
              </w:rPr>
              <w:t xml:space="preserve">, благодарственные письма, иные документы, подтверждающие отслеживание, оценку результатов благотворительной деятельности, социального инвестирования, поддержание обратной связи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отчет о деятельности и реализации программ (благотворительность, социальное инвестирование) – 2 балла</w:t>
            </w:r>
            <w:r/>
          </w:p>
          <w:p>
            <w:r>
              <w:t xml:space="preserve">анкетирование </w:t>
            </w:r>
            <w:r>
              <w:t xml:space="preserve">благополучателей</w:t>
            </w:r>
            <w:r>
              <w:t xml:space="preserve"> по результатам деятельности – 2 балла</w:t>
            </w:r>
            <w:r/>
          </w:p>
          <w:p>
            <w:r>
              <w:t xml:space="preserve">награды за реализацию социальных программ в территориях присутствия (грамоты, дипломы и пр.) – 2 балла</w:t>
            </w:r>
            <w:r/>
          </w:p>
          <w:p>
            <w:r>
              <w:t xml:space="preserve">отзывы (благодарственные письма) – 1 балл </w:t>
            </w:r>
            <w:r/>
          </w:p>
        </w:tc>
      </w:tr>
      <w:tr>
        <w:tblPrEx/>
        <w:trPr>
          <w:trHeight w:val="29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1.5. Длительность осуществления организацией благотворительной деятельности, социального инвестирования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Источник: копии договоров (соглашений) с партнерами, с получателями помощи, приказов и иных нормативных актов организации с датами, подтверждающими указанную длительность осуществления благотворительной деятельности,</w:t>
            </w:r>
            <w:r>
              <w:rPr>
                <w:bCs/>
                <w:sz w:val="24"/>
              </w:rPr>
              <w:t xml:space="preserve"> социального инвестирования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организация осуществляет благотворительную деятельность, социальное инвестирование продолжительностью до 1 года, включительно – 1 балл</w:t>
            </w:r>
            <w:r/>
          </w:p>
          <w:p>
            <w:r>
              <w:t xml:space="preserve">организация осуществляет благотворительную деятельность, социальное инвестирование продолжительностью более 1 года – 3 балла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</w:t>
            </w:r>
            <w:r>
              <w:t xml:space="preserve">–  5</w:t>
            </w:r>
            <w:r>
              <w:t xml:space="preserve">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77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87</w:t>
            </w:r>
            <w:r/>
          </w:p>
        </w:tc>
      </w:tr>
    </w:tbl>
    <w:p>
      <w:r/>
      <w:r/>
    </w:p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13. «За лучшие условия труда работникам с семейными обязанностями в организациях 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rHeight w:val="709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1. Системность деятельности организации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 Закрепление в локальных нормативных актах организации прав работников с семейными обязанностями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коллективный договор; политика и (или) план действий (перечень мероприятий), свидетельствующие о системном подходе по организации д</w:t>
            </w:r>
            <w:r>
              <w:t xml:space="preserve">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rPr>
                <w:color w:val="000000"/>
              </w:rPr>
              <w:t xml:space="preserve">наличие раздела в коллективном договоре (пунктов) – 2 балла (</w:t>
            </w:r>
            <w:r>
              <w:t xml:space="preserve">при подтверждении документами);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наличие раздела (пунктов) в программном документе организации (например - "Социальная политика организации") – 2 балла (</w:t>
            </w:r>
            <w:r>
              <w:t xml:space="preserve">при подтверждении документами);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в организации постоянно действ</w:t>
            </w:r>
            <w:r>
              <w:rPr>
                <w:color w:val="000000"/>
              </w:rPr>
              <w:t xml:space="preserve">ующей комиссии по соблюдению прав работников с семейными обязанностями или наличие в организации постоянно действующей подкомиссии по соблюдению прав работников с семейными обязанностями в комиссии по регулированию социально - трудовых отношений – 2 балла;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1.2 Доля (процент) пунктов, коллективного договора (программного документа), закрепляющего гарантии работников с семейными обязанностями в общем </w:t>
            </w:r>
            <w:r>
              <w:rPr>
                <w:bCs/>
                <w:color w:val="000000"/>
              </w:rPr>
              <w:t xml:space="preserve">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>
              <w:rPr>
                <w:bCs/>
                <w:color w:val="000000"/>
                <w:sz w:val="24"/>
              </w:rPr>
              <w:t xml:space="preserve">закрепляющие гарантии работников с семейными обязанностями.</w:t>
            </w:r>
            <w:r>
              <w:rPr>
                <w:sz w:val="24"/>
              </w:rPr>
            </w:r>
          </w:p>
          <w:p>
            <w:r>
              <w:t xml:space="preserve"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  <w:r/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76 процентов и более – 10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46 до 75 процентов – 8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26 до 45 процентов – 6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11 до 25 процентов – 4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10 процентов – 2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отсутствуют</w:t>
            </w:r>
            <w:r>
              <w:t xml:space="preserve">– 0 баллов</w:t>
            </w:r>
            <w:r>
              <w:rPr>
                <w:color w:val="000000"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1.3 Выполнение пунктов коллективного договора (программного документа), закрепляющих гарантии работников с семейными обязанностями, в учетном периоде (три года) по сравнению с запланированным</w:t>
            </w:r>
            <w:r>
              <w:rPr>
                <w:bCs/>
                <w:color w:val="000000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отчет о выполнении колл</w:t>
            </w:r>
            <w:r>
              <w:rPr>
                <w:sz w:val="24"/>
              </w:rPr>
              <w:t xml:space="preserve">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  <w:r>
              <w:rPr>
                <w:sz w:val="24"/>
              </w:rPr>
            </w:r>
          </w:p>
          <w:p>
            <w:r>
              <w:t xml:space="preserve">Рассчитывается как отношение числа выполненных условий (пунктов) КД, закрепляющих гарантии работников </w:t>
            </w:r>
            <w:r>
              <w:rPr>
                <w:bCs/>
                <w:color w:val="000000"/>
              </w:rPr>
              <w:t xml:space="preserve">с семейными обязанностями, </w:t>
            </w:r>
            <w:r>
              <w:t xml:space="preserve">к общему числу условий (пунктов) КД, закрепляющих гарантии работников </w:t>
            </w:r>
            <w:r>
              <w:rPr>
                <w:bCs/>
                <w:color w:val="000000"/>
              </w:rPr>
              <w:t xml:space="preserve">с семейными обязанностями, </w:t>
            </w:r>
            <w:r>
              <w:t xml:space="preserve">предусмотренных для выполнения, умноженное на 10 баллов и округленное до целого числа.</w:t>
            </w:r>
            <w:r/>
          </w:p>
          <w:p>
            <w:r>
              <w:t xml:space="preserve">Примечание: оценка не может быть выше 10 баллов.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выполнение условий коллективного договора (программного документа) – от 1 до 10 баллов</w:t>
            </w:r>
            <w:r/>
          </w:p>
          <w:p>
            <w:r>
              <w:t xml:space="preserve">невыполнение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 Режим   труда   и   отдыха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/>
            <w:bookmarkStart w:id="3" w:name="_Hlk191652382"/>
            <w:r>
              <w:t xml:space="preserve">Режим труда и отдыха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 с семейными обязанностям</w:t>
            </w:r>
            <w:r>
              <w:t xml:space="preserve">и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  <w:r/>
          </w:p>
          <w:p>
            <w:r>
              <w:t xml:space="preserve">Баллы начисляются при наличии соответствующих пунктов в локальных нормативных актах.</w:t>
            </w:r>
            <w:r/>
          </w:p>
          <w:p>
            <w:r>
              <w:t xml:space="preserve"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предоставление работникам дополнительного оплачиваемого отпуска (за счет средств Работодателя) в связи с регистрацией брака (впервые): продолжительностью три календарных дня – 3 балла; продолжительностью два календарных дня – 2 балла;</w:t>
            </w:r>
            <w:r/>
          </w:p>
          <w:p>
            <w:r>
              <w:t xml:space="preserve">продолжительностью один календарный день – 1 балл;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предоставление работникам дополнительного оплачиваемого отпуска (за счет средств Работодателя) в связи с рождением </w:t>
            </w:r>
            <w:r>
              <w:t xml:space="preserve">ребенка: продолжительностью три календарных дня – 3 балла; </w:t>
            </w:r>
            <w:r/>
          </w:p>
          <w:p>
            <w:r>
              <w:t xml:space="preserve">продолжительностью два календарных дня – 2 балла; </w:t>
            </w:r>
            <w:r/>
          </w:p>
          <w:p>
            <w:r>
              <w:t xml:space="preserve">продолжительностью один календарный день – 1 балл;</w:t>
            </w:r>
            <w:r/>
          </w:p>
          <w:p>
            <w:r>
              <w:t xml:space="preserve"> отсутствие – 0 баллов;</w:t>
            </w:r>
            <w:r/>
          </w:p>
          <w:p>
            <w:r>
              <w:t xml:space="preserve">предоставление работникам дополнительного оплачиваемого отпуска (за счет средств Работодателя) в связи со смертью близких родственников: </w:t>
            </w:r>
            <w:r/>
          </w:p>
          <w:p>
            <w:r>
              <w:t xml:space="preserve">продолжительностью три календарных дня – 3 балла; </w:t>
            </w:r>
            <w:r/>
          </w:p>
          <w:p>
            <w:r>
              <w:t xml:space="preserve">продолжительностью два календарных дня – 2 балла; </w:t>
            </w:r>
            <w:r/>
          </w:p>
          <w:p>
            <w:r>
              <w:t xml:space="preserve">продолжительностью один календарный день – 1 балл;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предост</w:t>
            </w:r>
            <w:r>
              <w:t xml:space="preserve">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  <w:r/>
          </w:p>
          <w:p>
            <w:r>
              <w:t xml:space="preserve">без сохранения заработной платы – 2 балла; отсутствие – 0 баллов;</w:t>
            </w:r>
            <w:r/>
          </w:p>
          <w:p>
            <w:r>
              <w:t xml:space="preserve">предоставление родителям дополнительного отпуска без сохранения заработной платы в </w:t>
            </w:r>
            <w:r>
              <w:t xml:space="preserve">продолжение ежегодного основного оплачиваемого отпуска в период школьных каникул детей до достижения ими 18 лет (вне зависимости от количества детей):  </w:t>
            </w:r>
            <w:r/>
          </w:p>
          <w:p>
            <w:r>
              <w:t xml:space="preserve">продолжительностью три календарных дня – 3 балла; </w:t>
            </w:r>
            <w:r/>
          </w:p>
          <w:p>
            <w:r>
              <w:t xml:space="preserve">продолжительностью два календарных дня – 2 балла; </w:t>
            </w:r>
            <w:r/>
          </w:p>
          <w:p>
            <w:r>
              <w:t xml:space="preserve">продолжительностью один календарный день – 1 балл;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установление гибкого графика работы, режима неполного рабочего времени работникам, осуществляющим уход за престарелыми родителями, супругами-инвалидами, детьми-инвалидами – 3 балла;</w:t>
            </w:r>
            <w:r/>
          </w:p>
          <w:p>
            <w:r>
              <w:t xml:space="preserve"> отсутствие – 0 баллов;</w:t>
            </w:r>
            <w:r/>
          </w:p>
          <w:p>
            <w:r>
              <w:t xml:space="preserve">предоставление дополнительного отпуска без сохранения заработной платы работникам, осуществляющим уход за престарелыми родителями, больными членами семьи в соответствии с медицинскими заключениями 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предоставление по желанию супруга ежегодного оплачиваемого отпуска в удобное для него время в период нахождения его супруги в отпуске по беременности и родам (вне зависимости от количества детей) </w:t>
            </w:r>
            <w:r>
              <w:t xml:space="preserve">– </w:t>
            </w:r>
            <w:r>
              <w:t xml:space="preserve"> </w:t>
            </w:r>
            <w:r>
              <w:t xml:space="preserve">3</w:t>
            </w:r>
            <w:r>
              <w:t xml:space="preserve">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непривлечение</w:t>
            </w:r>
            <w:r>
              <w:t xml:space="preserve"> к работе в выходные (нерабочие праздничные) дни, сверхурочной работе женщин, имеющих детей в возрасте до 7 лет 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предоставление ежегодного отпуска в удобное время участнику СВО и членам семьи участника СВО, вне зависимости от графика – 1 балл</w:t>
            </w:r>
            <w:r/>
          </w:p>
          <w:p>
            <w:r>
              <w:t xml:space="preserve">иные гарантии – по 2 балла за каждую гарантию (не более 5 гарантий);</w:t>
            </w:r>
            <w:r/>
          </w:p>
          <w:p>
            <w:r>
              <w:t xml:space="preserve">отсутствие – 0 баллов</w:t>
            </w:r>
            <w:bookmarkEnd w:id="3"/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3.  Социальные   гарантии   работников   с   семейными   обязанностями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Социальные гарантии работникам с семейными обязанностями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</w:t>
            </w:r>
            <w:r>
              <w:t xml:space="preserve">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</w:t>
            </w:r>
            <w:r>
              <w:t xml:space="preserve">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 с семейными обязанностями. </w:t>
            </w:r>
            <w:r/>
          </w:p>
          <w:p>
            <w:r>
              <w:t xml:space="preserve">Баллы начисляются при наличии соответствующих гарантий.</w:t>
            </w:r>
            <w:r/>
          </w:p>
          <w:p>
            <w:r>
              <w:t xml:space="preserve"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членов их семей – 4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– 2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>
              <w:t xml:space="preserve"> 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 о</w:t>
            </w:r>
            <w:r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>
              <w:t xml:space="preserve">– 2 балла; </w:t>
            </w:r>
            <w:r>
              <w:rPr>
                <w:color w:val="000000"/>
              </w:rPr>
              <w:t xml:space="preserve"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>
              <w:t xml:space="preserve"> 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1,5 лет –</w:t>
            </w:r>
            <w:r>
              <w:t xml:space="preserve"> 3 балла; </w:t>
            </w:r>
            <w:r/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>
              <w:t xml:space="preserve">– 4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работникам при подготовке детей к школе, (собери ребенка в школу)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>
              <w:t xml:space="preserve">– 1 балл;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>
              <w:t xml:space="preserve">– 1 балл; отсутствие – 0 баллов;</w:t>
            </w:r>
            <w:r/>
          </w:p>
          <w:p>
            <w:r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>
              <w:t xml:space="preserve">– 2 балла;</w:t>
            </w:r>
            <w:r/>
          </w:p>
          <w:p>
            <w:r>
              <w:t xml:space="preserve"> 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летних (зимних) оздоровительных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занятий </w:t>
            </w:r>
            <w:r>
              <w:rPr>
                <w:color w:val="000000"/>
              </w:rPr>
              <w:t xml:space="preserve">детей в спортивно - оздоровительных учреждениях </w:t>
            </w:r>
            <w:r>
              <w:t xml:space="preserve">–  3</w:t>
            </w:r>
            <w:r>
              <w:t xml:space="preserve"> балла;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>
              <w:t xml:space="preserve">– </w:t>
            </w:r>
            <w:r/>
          </w:p>
          <w:p>
            <w:r>
              <w:t xml:space="preserve">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компенсация (полная или частичная) работникам стоимости обучения детей в ВУЗах, </w:t>
            </w:r>
            <w:r>
              <w:rPr>
                <w:color w:val="000000"/>
              </w:rPr>
              <w:t xml:space="preserve">ССУЗах</w:t>
            </w:r>
            <w:r>
              <w:rPr>
                <w:color w:val="000000"/>
              </w:rPr>
              <w:t xml:space="preserve"> - если образование получают впервые </w:t>
            </w:r>
            <w:r>
              <w:t xml:space="preserve">– 4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предоставление работникам, имеющим одного и более детей, займов (ссуд) на льготных условиях на приобретение жилья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обеспечение жильем многодетных работников </w:t>
            </w:r>
            <w:r>
              <w:t xml:space="preserve">– 5 баллов;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среднемесячные социальные затраты Работодателя на одного работника с семейными обязанностями: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свыше 2001 рубля – 6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1501 до 2000 рублей – 5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1001 до 1500 рублей – 4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501 до 1000 рублей – 3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 до 500 рублей – 2 балла;</w:t>
            </w:r>
            <w:r>
              <w:rPr>
                <w:color w:val="000000"/>
              </w:rPr>
            </w:r>
          </w:p>
          <w:p>
            <w:r>
              <w:t xml:space="preserve">организация профессионального обучения и дополнительного профессионального образования супруги и детей трудоспособного возраста работников-участников СВО – 1 балл</w:t>
            </w:r>
            <w:r/>
          </w:p>
          <w:p>
            <w:r>
              <w:t xml:space="preserve">компенсация посещения государственных/частных детских садов детям работников-участников СВО – 1 балл</w:t>
            </w:r>
            <w:r/>
          </w:p>
          <w:p>
            <w:r>
              <w:t xml:space="preserve">компенсация питания в школах (5-11 класс) для детей работников- участников СВО – 1 балл</w:t>
            </w:r>
            <w:r/>
          </w:p>
          <w:p>
            <w:r>
              <w:t xml:space="preserve">оплата детям работников- участников СВО занятий в кружках, секциях – 1 балл</w:t>
            </w:r>
            <w:r/>
          </w:p>
          <w:p>
            <w:pPr>
              <w:rPr>
                <w:color w:val="000000"/>
              </w:rPr>
            </w:pPr>
            <w:r>
              <w:t xml:space="preserve">предоставление билетов на культурно-массовые мероприятия работникам- участникам СВО и членам их семей – 1 балл</w:t>
            </w:r>
            <w:r>
              <w:rPr>
                <w:color w:val="000000"/>
              </w:rPr>
            </w:r>
          </w:p>
          <w:p>
            <w:r>
              <w:t xml:space="preserve">иные гарантии – по 2 балла (не более 5 гарантий);</w:t>
            </w:r>
            <w:r/>
          </w:p>
          <w:p>
            <w:r>
              <w:t xml:space="preserve"> 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4. Развитие   семейных   ценностей</w:t>
            </w:r>
            <w:r/>
          </w:p>
        </w:tc>
      </w:tr>
      <w:tr>
        <w:tblPrEx/>
        <w:trPr>
          <w:trHeight w:val="8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Развитие семейных ценностей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отчеты (документы) о выполнении коллективного договора, иного локального нормативного акта организации о предоставле</w:t>
            </w:r>
            <w:r>
              <w:t xml:space="preserve">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</w:t>
            </w:r>
            <w:r>
              <w:t xml:space="preserve">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  <w:r/>
          </w:p>
          <w:p>
            <w:r>
              <w:t xml:space="preserve">Баллы начисляются при наличии соответствующего пункта.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пропаганда семейных ценностей, как элемента корпоративной культуры поддержки материнства и детства –2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(День семьи, День пожилого человека, День матери, День защиты детей и др. праздники, совместные концерты, конкурсы, походы в театр, кино, на концерт и т.п.)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</w:t>
            </w:r>
            <w:r>
              <w:rPr>
                <w:color w:val="000000"/>
              </w:rPr>
              <w:t xml:space="preserve">турпоездки</w:t>
            </w:r>
            <w:r>
              <w:rPr>
                <w:color w:val="000000"/>
              </w:rPr>
              <w:t xml:space="preserve">, походы, велопробеги, лыжные кроссы, турниры, конкурсы, спартакиады и т.п. с привлечением семейных команд) – 5 баллов;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чествование трудовых династий, работающих в организации – 5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мероприятия – 2 балла (не более 10 мероприятий); 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отсутствие – 0 баллов</w:t>
            </w:r>
            <w:r>
              <w:t xml:space="preserve"> </w:t>
            </w:r>
            <w:r/>
          </w:p>
        </w:tc>
      </w:tr>
      <w:tr>
        <w:tblPrEx/>
        <w:trPr>
          <w:trHeight w:val="289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</w:t>
            </w:r>
            <w:r>
              <w:t xml:space="preserve">–  5</w:t>
            </w:r>
            <w:r>
              <w:t xml:space="preserve">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3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21</w:t>
            </w:r>
            <w:r>
              <w:rPr>
                <w:b/>
              </w:rPr>
              <w:t xml:space="preserve">3</w:t>
            </w:r>
            <w:r/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14. «За лучшие условия труда работникам с семейными обязанностями в организациях непроизводственной сферы»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rHeight w:val="709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1. Системность деятельности организации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 Закрепление в локальных нормативных актах организации прав работников с семейными обязанностями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коллективный договор; политика и (или) план действий (перечень мероприятий), свидетельствующие о системном подходе по организации д</w:t>
            </w:r>
            <w:r>
              <w:t xml:space="preserve">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rPr>
                <w:color w:val="000000"/>
              </w:rPr>
              <w:t xml:space="preserve">наличие раздела в коллективном договоре (пунктов) – 2 балла (</w:t>
            </w:r>
            <w:r>
              <w:t xml:space="preserve">при подтверждении документами);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наличие раздела (пунктов) в программном документе организации (например - "Социальная политика организации") – 2 балла (</w:t>
            </w:r>
            <w:r>
              <w:t xml:space="preserve">при подтверждении документами);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в организации постоянно действ</w:t>
            </w:r>
            <w:r>
              <w:rPr>
                <w:color w:val="000000"/>
              </w:rPr>
              <w:t xml:space="preserve">ующей комиссии по соблюдению прав работников с семейными обязанностями или наличие в организации постоянно действующей подкомиссии по соблюдению прав работников с семейными обязанностями в комиссии по регулированию социально - трудовых отношений – 2 балла;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1.2 Доля (процент) пунктов, коллективного договора (программного документа), закрепляющего гарантии работников с семейными обязанностями в общем количестве пунктов коллективного договора (программного документа), </w:t>
            </w:r>
            <w:r>
              <w:rPr>
                <w:bCs/>
                <w:color w:val="000000"/>
              </w:rPr>
              <w:t xml:space="preserve">улучшающих положение работников по сравнению с действующим законодательством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>
              <w:rPr>
                <w:bCs/>
                <w:color w:val="000000"/>
                <w:sz w:val="24"/>
              </w:rPr>
              <w:t xml:space="preserve">закрепляющие гарантии работников с семейными обязанностями.</w:t>
            </w:r>
            <w:r>
              <w:rPr>
                <w:sz w:val="24"/>
              </w:rPr>
            </w:r>
          </w:p>
          <w:p>
            <w:r>
              <w:t xml:space="preserve"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  <w:r/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76 процентов и более – 10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46 до 75 процентов – 8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26 до 45 процентов – 6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11 до 25 процентов – 4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10 процентов – 2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отсутствуют</w:t>
            </w:r>
            <w:r>
              <w:t xml:space="preserve">– 0 баллов</w:t>
            </w:r>
            <w:r>
              <w:rPr>
                <w:color w:val="000000"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1.3 Выполнение пунктов коллективного договора (программного документа), закрепляющих гарантии работников с семейными обязанностями, в учетном периоде (три года) по сравнению с запланированным</w:t>
            </w:r>
            <w:r>
              <w:rPr>
                <w:bCs/>
                <w:color w:val="000000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отчет о выполнении колл</w:t>
            </w:r>
            <w:r>
              <w:rPr>
                <w:sz w:val="24"/>
              </w:rPr>
              <w:t xml:space="preserve">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  <w:r>
              <w:rPr>
                <w:sz w:val="24"/>
              </w:rPr>
            </w:r>
          </w:p>
          <w:p>
            <w:r>
              <w:t xml:space="preserve">Рассчитывается как отношение числа выполненных условий (пунктов) КД, закрепляющих гарантии работников </w:t>
            </w:r>
            <w:r>
              <w:rPr>
                <w:bCs/>
                <w:color w:val="000000"/>
              </w:rPr>
              <w:t xml:space="preserve">с семейными обязанностями, </w:t>
            </w:r>
            <w:r>
              <w:t xml:space="preserve">к общему числу условий (пунктов) КД, закрепляющих гарантии работников </w:t>
            </w:r>
            <w:r>
              <w:rPr>
                <w:bCs/>
                <w:color w:val="000000"/>
              </w:rPr>
              <w:t xml:space="preserve">с семейными обязанностями, </w:t>
            </w:r>
            <w:r>
              <w:t xml:space="preserve">предусмотренных для выполнения, умноженное на 10 баллов и округленное до целого числа.</w:t>
            </w:r>
            <w:r/>
          </w:p>
          <w:p>
            <w:r>
              <w:t xml:space="preserve">Примечание: оценка не может быть выше 10 баллов.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выполнение условий коллективного договора (программного документа) – от 1 до 10 баллов</w:t>
            </w:r>
            <w:r/>
          </w:p>
          <w:p>
            <w:r>
              <w:t xml:space="preserve">невыполнение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2.  Режим   труда   и   отдыха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Режим труда и отдыха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 с семейными обязанностям</w:t>
            </w:r>
            <w:r>
              <w:t xml:space="preserve">и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  <w:r/>
          </w:p>
          <w:p>
            <w:r>
              <w:t xml:space="preserve">Баллы начисляются при наличии соответствующих пунктов в локальных нормативных актах.</w:t>
            </w:r>
            <w:r/>
          </w:p>
          <w:p>
            <w:r>
              <w:t xml:space="preserve"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регистрацией брака (впервые): продолжительностью три календарных дня – 3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два календарных дня – 2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один календарный день – 1 балл;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  <w:r>
              <w:rPr>
                <w:color w:val="000000"/>
              </w:rPr>
              <w:t xml:space="preserve">продолжительностью два календарных дня – 2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один календарный день – 1 балл;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со смертью близких родственников: продолжительностью три календарных дня – 3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два календарных дня – 2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один календарный день – 1 балл;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 с сохранением заработной платы – 3 балла; без сохранения заработной платы – 2 балла; </w:t>
            </w:r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</w:t>
            </w:r>
            <w:r>
              <w:rPr>
                <w:color w:val="000000"/>
              </w:rPr>
              <w:t xml:space="preserve">школьных каникул детей до достижения ими 18 лет (вне зависимости от количества детей): 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три </w:t>
            </w:r>
            <w:r>
              <w:rPr>
                <w:color w:val="000000"/>
              </w:rPr>
              <w:t xml:space="preserve">календарных  дня</w:t>
            </w:r>
            <w:r>
              <w:rPr>
                <w:color w:val="000000"/>
              </w:rPr>
              <w:t xml:space="preserve"> – 3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два календарных дня – 2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один календарный день – 1 балл;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гибкого графика работы, режима неполного рабочего времени работникам, осуществляющим уход за престарелыми родителями, супругами-инвалидами, детьми-инвалидами – 3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дополнительного отпуска без сохранения заработной платы работникам, осуществляющим уход за престарелыми родителями, больными членами семьи в соответствии с медицинскими заключениями – 2 балла;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 </w:t>
            </w:r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по желанию супруга ежегодного оплачиваемого </w:t>
            </w:r>
            <w:r>
              <w:rPr>
                <w:color w:val="000000"/>
              </w:rPr>
              <w:t xml:space="preserve">отпуска в удобное для него время в период нахождения его супруги в отпуске по беременности и родам (вне зависимости от количества детей)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балла;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 </w:t>
            </w:r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непривлечение</w:t>
            </w:r>
            <w:r>
              <w:rPr>
                <w:color w:val="000000"/>
              </w:rPr>
              <w:t xml:space="preserve"> к работе в выходные (нерабочие праздничные) дни, сверхурочной работе женщин, имеющих детей в возрасте до 7 лет – 2 балла;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 </w:t>
            </w:r>
            <w:r>
              <w:t xml:space="preserve">отсутствие – 0 баллов;</w:t>
            </w:r>
            <w:r/>
          </w:p>
          <w:p>
            <w:r>
              <w:t xml:space="preserve">предоставление ежегодного отпуска в удобное время участнику СВО и членам семьи участника СВО, вне зависимости от графика – 1 балл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гарантии – по 2 балла за каждую гарантию (не более 5 гарантий);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 Социальные   гарантии   работников   с   семейными   обязанностями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Социальные гарантии работникам с семейными обязанностями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</w:t>
            </w:r>
            <w:r>
              <w:t xml:space="preserve">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</w:t>
            </w:r>
            <w:r>
              <w:t xml:space="preserve">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 с семейными обязанностями. </w:t>
            </w:r>
            <w:r/>
          </w:p>
          <w:p>
            <w:r>
              <w:t xml:space="preserve">Баллы начисляются при наличии соответствующих гарантий.</w:t>
            </w:r>
            <w:r/>
          </w:p>
          <w:p>
            <w:r>
              <w:t xml:space="preserve"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членов их семей – 4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– 2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предоставление возможности женщинам наблюдаться у врача-специалиста в период беременности </w:t>
            </w:r>
            <w:r>
              <w:rPr>
                <w:color w:val="000000"/>
              </w:rPr>
              <w:t xml:space="preserve">и родов (наличие специальных программ медицинского обслуживания)</w:t>
            </w:r>
            <w:r>
              <w:t xml:space="preserve"> – </w:t>
            </w:r>
            <w:r/>
          </w:p>
          <w:p>
            <w:r>
              <w:t xml:space="preserve">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t xml:space="preserve"> о</w:t>
            </w:r>
            <w:r>
              <w:rPr>
                <w:color w:val="000000"/>
              </w:rPr>
              <w:t xml:space="preserve">казание материальной помощи одному из родителей при рождении ребенка: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 вне зависимости от количества детей </w:t>
            </w:r>
            <w:r>
              <w:t xml:space="preserve">– 2 балла; </w:t>
            </w:r>
            <w:r/>
          </w:p>
          <w:p>
            <w:r>
              <w:rPr>
                <w:color w:val="000000"/>
              </w:rPr>
              <w:t xml:space="preserve"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>
              <w:t xml:space="preserve"> 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1,5 лет –</w:t>
            </w:r>
            <w:r>
              <w:t xml:space="preserve"> 3 балла; </w:t>
            </w:r>
            <w:r/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>
              <w:t xml:space="preserve">– 4 балла; 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работникам при подготовке детей к школе, (собери ребенка в школу)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>
              <w:t xml:space="preserve">– 1 балл; 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>
              <w:t xml:space="preserve">– 1 балл; отсутствие – 0 баллов;</w:t>
            </w:r>
            <w:r/>
          </w:p>
          <w:p>
            <w:r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>
              <w:t xml:space="preserve">– 2балла; отсутствие – 0 баллов;</w:t>
            </w:r>
            <w:r/>
          </w:p>
          <w:p>
            <w:r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>
              <w:t xml:space="preserve">– </w:t>
            </w:r>
            <w:r/>
          </w:p>
          <w:p>
            <w:r>
              <w:t xml:space="preserve">2 балла; 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летних (зимних) оздоровительных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>
              <w:t xml:space="preserve">– </w:t>
            </w:r>
            <w:r/>
          </w:p>
          <w:p>
            <w:r>
              <w:t xml:space="preserve">3 балла; 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>
              <w:t xml:space="preserve">– </w:t>
            </w:r>
            <w:r/>
          </w:p>
          <w:p>
            <w:r>
              <w:t xml:space="preserve">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компенсация (полная или частичная) работникам стоимости обучения детей в ВУЗах, </w:t>
            </w:r>
            <w:r>
              <w:rPr>
                <w:color w:val="000000"/>
              </w:rPr>
              <w:t xml:space="preserve">ССУЗах</w:t>
            </w:r>
            <w:r>
              <w:rPr>
                <w:color w:val="000000"/>
              </w:rPr>
              <w:t xml:space="preserve"> - если образование получают впервые </w:t>
            </w:r>
            <w:r>
              <w:t xml:space="preserve">– 4 балла;</w:t>
            </w:r>
            <w:r/>
          </w:p>
          <w:p>
            <w:r>
              <w:t xml:space="preserve"> отсутствие – 0 баллов;</w:t>
            </w:r>
            <w:r/>
          </w:p>
          <w:p>
            <w:r>
              <w:rPr>
                <w:color w:val="000000"/>
              </w:rPr>
              <w:t xml:space="preserve">предоставление работникам, имеющим одного и более детей, займов (ссуд) на льготных условиях на приобретение жилья </w:t>
            </w:r>
            <w:r>
              <w:t xml:space="preserve">– 2 балла; отсутствие – 0 баллов;</w:t>
            </w:r>
            <w:r/>
          </w:p>
          <w:p>
            <w:r>
              <w:rPr>
                <w:color w:val="000000"/>
              </w:rPr>
              <w:t xml:space="preserve">обеспечение жильем многодетных работников </w:t>
            </w:r>
            <w:r>
              <w:t xml:space="preserve">– 5 баллов;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среднемесячные социальные затраты Работодателя на одного работника с семейными обязанностями: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свыше 2001 рубля – 6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1501 до 2000 рублей – 5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1001 до 1500 рублей – 4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501 до 1000 рублей – 3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 до 500 рублей – 2 балла;</w:t>
            </w:r>
            <w:r>
              <w:rPr>
                <w:color w:val="000000"/>
              </w:rPr>
            </w:r>
          </w:p>
          <w:p>
            <w:r>
              <w:t xml:space="preserve">организация профессионального обучения и дополнительного профессионального образования супруги и детей трудоспособного возраста работников-участников СВО – 1 балл</w:t>
            </w:r>
            <w:r/>
          </w:p>
          <w:p>
            <w:r>
              <w:t xml:space="preserve">компенсация посещения государственных/частных детских садов детям работников-участников СВО – 1 балл</w:t>
            </w:r>
            <w:r/>
          </w:p>
          <w:p>
            <w:r>
              <w:t xml:space="preserve">компенсация питания в школах (5-11 класс) для детей работников- участников СВО – 1 балл</w:t>
            </w:r>
            <w:r/>
          </w:p>
          <w:p>
            <w:r>
              <w:t xml:space="preserve">оплата детям работников- участников СВО занятий в кружках, секциях – 1 балл</w:t>
            </w:r>
            <w:r/>
          </w:p>
          <w:p>
            <w:r>
              <w:t xml:space="preserve">предоставление билетов на культурно-массовые мероприятия работникам- участникам СВО и членам их семей – 1 балл</w:t>
            </w:r>
            <w:r/>
          </w:p>
          <w:p>
            <w:r>
              <w:t xml:space="preserve">иные гарантии – по 2 балла (не более 5 гарантий); 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Развитие   семейных   ценностей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Развитие семейных ценностей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отчеты (документы)</w:t>
            </w:r>
            <w:r>
              <w:t xml:space="preserve">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</w:t>
            </w:r>
            <w:r>
              <w:t xml:space="preserve">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  <w:r/>
          </w:p>
          <w:p>
            <w:r>
              <w:t xml:space="preserve">Баллы начисляются при наличии соответствующего пункта.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пропаганда семейных ценностей, поддержки материнства и детства, как элемента корпоративной культуры –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2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</w:t>
            </w:r>
            <w:r>
              <w:rPr>
                <w:color w:val="000000"/>
              </w:rPr>
              <w:t xml:space="preserve">абонементы, семейные путевки, совместные занятия в секциях, кружках и т.п.) – 2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</w:t>
            </w:r>
            <w:r>
              <w:rPr>
                <w:color w:val="000000"/>
              </w:rPr>
              <w:t xml:space="preserve">ганизация культурно-массовых мероприятий, способствующих укреплению семейных ценностей (День семьи, День пожилого человека, День матери, День защиты детей и др. праздники, совместные концерты, конкурсы, походы в театр, кино, на концерт и т.п.) – 5 баллов;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</w:t>
            </w:r>
            <w:r>
              <w:rPr>
                <w:color w:val="000000"/>
              </w:rPr>
              <w:t xml:space="preserve">турпоездки</w:t>
            </w:r>
            <w:r>
              <w:rPr>
                <w:color w:val="000000"/>
              </w:rPr>
              <w:t xml:space="preserve">, походы, велопробеги, лыжные кроссы, турниры, конкурсы, спартакиады и т.п. с привлечением семейных команд)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возмещение (частичное или полное) работникам стоимости семейных абонементов, семейных путевок в пансионаты, дома отдыха, турбазы и т.п. – 5 баллов;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</w:t>
            </w:r>
            <w:r>
              <w:rPr>
                <w:color w:val="000000"/>
              </w:rPr>
              <w:t xml:space="preserve">организация экскурсий в организацию, проведение работы по профориентации школьников) – 4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чествование трудовых династий, работающих в организации – 5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мероприятия – 2 балла (не более 10 мероприятий);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– 0 баллов.</w:t>
            </w:r>
            <w:r>
              <w:rPr>
                <w:color w:val="000000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3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21</w:t>
            </w:r>
            <w:r>
              <w:rPr>
                <w:b/>
              </w:rPr>
              <w:t xml:space="preserve">3</w:t>
            </w:r>
            <w:r/>
          </w:p>
        </w:tc>
      </w:tr>
    </w:tbl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706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15. «За трудоустройство инвалидов в организации»</w:t>
      </w: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>
        <w:tblPrEx/>
        <w:trPr>
          <w:trHeight w:val="709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баллов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1. Системность деятельности организации в сфере использования труда инвалидов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1.1. Наличие в коллективном договоре и/или других локальных нормативных актах расширенного перечня льгот для инвалидов по сравнению с предусмотренным законодательством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Локальные нормативные акты и (или) коллективный договор, содержащие перечень льгот и привилегий, который расширяет предусмотренные законодательством льготы для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3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1.2. Наличие специального документа, утвержденного локальным нормативным актом, который отражает политику (план действий) по трудоустройству инвалидов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Локальные нормативные акты и (или) политика (план действий, план мероприятий), который расширяет предусмотренные законодательством льготы и формирует социально-дружественную среду в вопросах трудоустройства инвалидов, свидетельствуют о систе</w:t>
            </w:r>
            <w:r>
              <w:t xml:space="preserve">мном подходе организации по деятельности в рамках номинации, локальные нормативные акты организации по их разработке и утверждению (план по трудовой адаптации инвалида на рабочем месте; порядок по организации сопровождения инвалида на рабочем месте и т.д.)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2 балла</w:t>
            </w:r>
            <w:r/>
          </w:p>
          <w:p>
            <w:pPr>
              <w:jc w:val="both"/>
            </w:pPr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rPr>
                <w:bCs/>
              </w:rPr>
              <w:t xml:space="preserve">1.3. Информирование о результатах деятельности организации по вопросам трудоустройства инвалидов (корпоративная отчетность, разделы годового отчета организации, официальные отчеты организации и др.) при подтверждении документами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корпоративная отчетность, разделы годового отчета организации, официальные отчеты организации в службу занятости, органы статистики и другие органы государственной и исполнительной власти.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1.4. Информирование населения о возможности трудоустройства инвалидов в организации (интернет - ресурсы, публикации </w:t>
            </w:r>
            <w:r>
              <w:rPr>
                <w:bCs/>
              </w:rPr>
              <w:t xml:space="preserve">в СМИ и др.) при подтверждении документами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адреса соответствующих </w:t>
            </w:r>
            <w:r>
              <w:rPr>
                <w:sz w:val="24"/>
              </w:rPr>
              <w:t xml:space="preserve">интернет-ресурсов</w:t>
            </w:r>
            <w:r>
              <w:rPr>
                <w:sz w:val="24"/>
              </w:rPr>
              <w:t xml:space="preserve">, статьи в газетах, объявления и другие публикации в средствах массовой информации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t xml:space="preserve">наличие – 2 балла</w:t>
            </w:r>
            <w:r/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Создание рабочих мест для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2.1. Среднее значение показателя отношения числа рабочих мест, занятых инвалидами к общему числу рабочих мест,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данные первичной кадровой учетной документации, такие</w:t>
            </w:r>
            <w:r>
              <w:rPr>
                <w:sz w:val="24"/>
              </w:rPr>
              <w:t xml:space="preserve"> как форма "Информация о наличии вакантных рабочих мест (должностей), созданных или выделенных рабочих местах для трудоустройства инвалидов в соответствии с установленной квотой, локальных нормативных актах, содержащих сведения о данных рабочих местах" или</w:t>
            </w:r>
            <w:r>
              <w:rPr>
                <w:sz w:val="24"/>
              </w:rPr>
              <w:t xml:space="preserve"> иная форма. Вышеуказанная форма предоставляется организацией в органы службы занятости субъекта РФ ежемесячно, ее название и содержание могут отличаться в зависимости от местоположения организации. Данные по трем годам, предшествующим проведению конкурса.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Рассчитывается в процентах как среднее за три года, предшествующих проведению конкурса, отношение числа рабочих мест, занятых инвалидами к общему числу рабочих мест.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а) от 1000 рабочих мест и более</w:t>
            </w:r>
            <w:r>
              <w:rPr>
                <w:b/>
              </w:rPr>
            </w:r>
          </w:p>
          <w:tbl>
            <w:tblPr>
              <w:tblW w:w="8440" w:type="dxa"/>
              <w:tblLayout w:type="fixed"/>
              <w:tblLook w:val="04A0" w:firstRow="1" w:lastRow="0" w:firstColumn="1" w:lastColumn="0" w:noHBand="0" w:noVBand="1"/>
            </w:tblPr>
            <w:tblGrid>
              <w:gridCol w:w="8440"/>
            </w:tblGrid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3,3 и более – 5 баллов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3,0 до 4,2 – 4 балла</w:t>
                  </w:r>
                  <w:r/>
                </w:p>
              </w:tc>
            </w:tr>
            <w:tr>
              <w:tblPrEx/>
              <w:trPr>
                <w:trHeight w:val="431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2,7 до 2,9 – 3 балла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2,4 до 2,6 – 2 балла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2,1 до 2,3 – 1 балл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r>
                    <w:t xml:space="preserve">2,0 и менее – 0 баллов</w:t>
                  </w:r>
                  <w:r/>
                </w:p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б) от 500 до 1000 рабочих мест</w:t>
                  </w:r>
                  <w:r>
                    <w:rPr>
                      <w:b/>
                    </w:rPr>
                  </w:r>
                </w:p>
                <w:tbl>
                  <w:tblPr>
                    <w:tblW w:w="117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40"/>
                    <w:gridCol w:w="3260"/>
                  </w:tblGrid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both"/>
                        </w:pPr>
                        <w:r>
                          <w:t xml:space="preserve">от 3,6 и более – 5 баллов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5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both"/>
                        </w:pPr>
                        <w:r>
                          <w:t xml:space="preserve">от 3,3 до 3,5 – 4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4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both"/>
                        </w:pPr>
                        <w:r>
                          <w:t xml:space="preserve">от 2,9 до 3,2 – 3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3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both"/>
                        </w:pPr>
                        <w:r>
                          <w:t xml:space="preserve">от 2,5 до 2,8 – 2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2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both"/>
                        </w:pPr>
                        <w:r>
                          <w:t xml:space="preserve">от 2,1 до 2,4 – 1 балл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1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both"/>
                        </w:pPr>
                        <w:r>
                          <w:t xml:space="preserve">2,0 и менее – 0 баллов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0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gridSpan w:val="2"/>
                        <w:shd w:val="clear" w:color="auto" w:fill="auto"/>
                        <w:tcW w:w="1170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в) от 100 до 500 рабочих мест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4,1 и более – 5 баллов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5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3,6 до 4,0 – 4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4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3,1 до 3,5 – 3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3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2,6 до 3,0 – 2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2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2,1 до 2,5 – 1 балл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1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2,0 и менее – 0 баллов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0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gridSpan w:val="2"/>
                        <w:shd w:val="clear" w:color="auto" w:fill="auto"/>
                        <w:tcW w:w="1170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г) свыше 35 до 100 рабочих мест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 от 4,1 и более – 5 баллов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5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3,1 до 4,0 – 4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4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2,1 до 3,0 – 3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3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1,1 до 2,0 – 2 балла 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2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0,1 до 1,0 – 1 балл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1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gridSpan w:val="2"/>
                        <w:shd w:val="clear" w:color="auto" w:fill="auto"/>
                        <w:tcW w:w="1170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д) до 35 рабочих мест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11,7 и более – 5 баллов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5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8,8 до 11,6 – 4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4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5,9 до 8,7 – 3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3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3,0 до 5,8 – 2 балла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2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8440" w:type="dxa"/>
                        <w:vAlign w:val="center"/>
                        <w:textDirection w:val="lrTb"/>
                        <w:noWrap w:val="false"/>
                      </w:tcPr>
                      <w:p>
                        <w:r>
                          <w:t xml:space="preserve">от 0,1 до 2,9 – 1 балл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1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pPr>
              <w:ind w:left="34" w:firstLine="142"/>
              <w:jc w:val="both"/>
              <w:tabs>
                <w:tab w:val="left" w:pos="537" w:leader="none"/>
                <w:tab w:val="left" w:pos="601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2.2. Специальные рабочие места для трудоустройства инвалидов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локальный нормативный акт организации (иной документ), регламентирующий создание и наличие в организации рабочих мест, требующих дополнительных мер по организации труда, включая ад</w:t>
            </w:r>
            <w:r>
              <w:rPr>
                <w:sz w:val="24"/>
              </w:rPr>
              <w:t xml:space="preserve">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 первичные документы финансовой отчетности о </w:t>
            </w:r>
            <w:r>
              <w:rPr>
                <w:sz w:val="24"/>
              </w:rPr>
              <w:t xml:space="preserve">софинансировании</w:t>
            </w:r>
            <w:r>
              <w:rPr>
                <w:sz w:val="24"/>
              </w:rPr>
              <w:t xml:space="preserve"> (финансировании) создания специальных рабочих мест для инвалидов; схемы, планировки участков, цехов; </w:t>
            </w:r>
            <w:r>
              <w:rPr>
                <w:sz w:val="24"/>
              </w:rPr>
              <w:t xml:space="preserve">фотофиксация</w:t>
            </w:r>
            <w:r>
              <w:rPr>
                <w:sz w:val="24"/>
              </w:rPr>
              <w:t xml:space="preserve"> специальных рабочих мест для инвалидов.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(Статья 22 Федерального закона от 24.11.1995 N 181-ФЗ "О социальной защите инвалидов в Российской Федерации")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Отчетность по формам федерального статистического наблюдения, содержащая сведения о наличии и движении основных фондов (средств) и других нефинансовых активов 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>
              <w:tblPrEx/>
              <w:trPr>
                <w:trHeight w:val="705"/>
              </w:trPr>
              <w:tc>
                <w:tcPr>
                  <w:shd w:val="clear" w:color="auto" w:fill="auto"/>
                  <w:tcW w:w="954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наличие – 2 балла</w:t>
                  </w:r>
                  <w:r/>
                </w:p>
                <w:p>
                  <w:pPr>
                    <w:rPr>
                      <w:bCs/>
                    </w:rPr>
                  </w:pPr>
                  <w:r>
                    <w:t xml:space="preserve">отсутствие – 0 баллов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</w:r>
                </w:p>
              </w:tc>
            </w:tr>
            <w:tr>
              <w:tblPrEx/>
              <w:trPr>
                <w:trHeight w:val="375"/>
              </w:trPr>
              <w:tc>
                <w:tcPr>
                  <w:shd w:val="clear" w:color="000000" w:fill="ffffff"/>
                  <w:tcW w:w="954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укомплектование рабочих мест – </w:t>
                  </w:r>
                  <w:r/>
                </w:p>
                <w:p>
                  <w:pPr>
                    <w:jc w:val="both"/>
                  </w:pPr>
                  <w:r>
                    <w:t xml:space="preserve">2 балла</w:t>
                  </w:r>
                  <w:r/>
                </w:p>
                <w:p>
                  <w:r>
                    <w:t xml:space="preserve">не укомплектование рабочих мест –</w:t>
                  </w:r>
                  <w:r/>
                </w:p>
                <w:p>
                  <w:pPr>
                    <w:rPr>
                      <w:bCs/>
                    </w:rPr>
                  </w:pPr>
                  <w:r>
                    <w:t xml:space="preserve"> 0 баллов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</w:r>
                </w:p>
                <w:p>
                  <w:pPr>
                    <w:rPr>
                      <w:bCs/>
                    </w:rPr>
                  </w:pPr>
                  <w:r>
                    <w:rPr>
                      <w:bCs/>
                    </w:rPr>
                  </w:r>
                  <w:r>
                    <w:rPr>
                      <w:bCs/>
                    </w:rPr>
                  </w:r>
                </w:p>
              </w:tc>
            </w:tr>
          </w:tbl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rPr>
                <w:bCs/>
              </w:rPr>
              <w:t xml:space="preserve">2.3. Создание за счет средств работодателя условий для беспрепятственного доступа инвалидов к рабочему месту и местам общего пользования (пандусы, лифты, парковочные места и пр.)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локальный нормативный акт (приказ, план мероприятий, пл</w:t>
            </w:r>
            <w:r>
              <w:rPr>
                <w:sz w:val="24"/>
              </w:rPr>
              <w:t xml:space="preserve">ан по охране труда и др.) о выделении средств и осуществлении мероприятий по созданию условий для беспрепятственного доступа инвалидов в организацию; отчёт о проведении мероприятий по оснащению организации пандусами, лифтами, парковочными местами и пр. (в </w:t>
            </w:r>
            <w:r>
              <w:rPr>
                <w:sz w:val="24"/>
              </w:rPr>
              <w:t xml:space="preserve">т.ч</w:t>
            </w:r>
            <w:r>
              <w:rPr>
                <w:sz w:val="24"/>
              </w:rPr>
              <w:t xml:space="preserve">. и данных бухгалтерского учёта)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ind w:firstLine="174"/>
              <w:jc w:val="both"/>
            </w:pPr>
            <w:r>
              <w:t xml:space="preserve">наличие – 3 балла</w:t>
            </w:r>
            <w:r/>
          </w:p>
          <w:p>
            <w:pPr>
              <w:ind w:firstLine="174"/>
              <w:jc w:val="both"/>
            </w:pPr>
            <w:r>
              <w:t xml:space="preserve">отсутствие – 0 баллов</w:t>
            </w:r>
            <w:r/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2.4. Среднее значение показателя доли затрат организации на оборудование (оснащение) специальных рабочих мест для инвалидов в общей сумме затрат </w:t>
            </w:r>
            <w:r>
              <w:rPr>
                <w:bCs/>
              </w:rPr>
              <w:t xml:space="preserve">на оборудование (оснащение) специальных рабочих мест для инвалидов (включая компенсации из бюджетов различного уровня), %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документы, подтверждающие затраты организации, связанные с вы</w:t>
            </w:r>
            <w:r>
              <w:rPr>
                <w:sz w:val="24"/>
              </w:rPr>
              <w:t xml:space="preserve">полнением мероприятий по созданию (сохранению) специальных рабочих мест для инвалидов (приказы о выделении средств, данные бухгалтерского учета и проч.). Необходимо предоставить справку из службы занятости о размере компенсации произведенных затрат или об </w:t>
            </w:r>
            <w:r>
              <w:rPr>
                <w:sz w:val="24"/>
              </w:rPr>
              <w:t xml:space="preserve">отсутствии компенсаций этих затрат, или отсутствии субсидий на указанные цели.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Рассчитывается в процентах как среднее за три года, предшествующих проведе</w:t>
            </w:r>
            <w:r>
              <w:rPr>
                <w:sz w:val="24"/>
              </w:rPr>
              <w:t xml:space="preserve">нию конкурса, отношение суммы затрат организации на оборудование (оснащение) специальных рабочих мест для инвалидов к общей сумме затрат на оборудование (оснащение) специальных рабочих мест для инвалидов (включая компенсации из бюджетов различного уровня).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>
              <w:tblPrEx/>
              <w:trPr>
                <w:trHeight w:val="360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r>
                    <w:t xml:space="preserve">от 50,1 % и выше – 5 баллов</w:t>
                  </w:r>
                  <w:r/>
                </w:p>
                <w:p>
                  <w:r>
                    <w:t xml:space="preserve">от 30,1 % до 50,0% – 4 балла</w:t>
                  </w:r>
                  <w:r/>
                </w:p>
                <w:p>
                  <w:r>
                    <w:t xml:space="preserve">от 15,1 % до 30,0 % – 3 балла</w:t>
                  </w:r>
                  <w:r/>
                </w:p>
                <w:p>
                  <w:r>
                    <w:t xml:space="preserve">от 3,1 % до 15,0 % – 2 балла</w:t>
                  </w:r>
                  <w:r/>
                </w:p>
                <w:p>
                  <w:r>
                    <w:t xml:space="preserve">от 0,1 % до 3,0 % – 1 балл</w:t>
                  </w:r>
                  <w:r/>
                </w:p>
                <w:p>
                  <w:r>
                    <w:t xml:space="preserve">0 % – 0 баллов</w:t>
                  </w:r>
                  <w:r/>
                </w:p>
              </w:tc>
            </w:tr>
          </w:tbl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2.5. Среднее значение превышения показателя доли инвалидов в общей численности работников организации от законодательно установленной квоты для приема на работу инвалидов в субъекте РФ, %</w:t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данные первичной кадровой учетной документации, такие как форма "Информация о свободных рабочих местах и вакантных должностях, в том числе о потребности в их замещении», «Информация о выполнении квоты для приема на работу инвалидов» или иная</w:t>
            </w:r>
            <w:r>
              <w:rPr>
                <w:sz w:val="24"/>
              </w:rPr>
              <w:t xml:space="preserve"> форма. Вышеуказанные формы предоставляются организацией в органы службы занятости субъекта Российской Федерации ежемесячно; данные первичной учетной документации. Рассчитывается в процентах как среднее за три года, предшествующих проведению конкурса, прев</w:t>
            </w:r>
            <w:r>
              <w:rPr>
                <w:sz w:val="24"/>
              </w:rPr>
              <w:t xml:space="preserve">ышение показателя доли инвалидов в общей численности работников организации от показателя законодательно установленной квоты для приема на работу в организацию инвалидов в субъекте Российской Федерации – средняя за три года, предшествующих проведению конку</w:t>
            </w:r>
            <w:r>
              <w:rPr>
                <w:sz w:val="24"/>
              </w:rPr>
              <w:t xml:space="preserve">рса, разница между отношением среднесписочной численности инвалидов в организации к среднесписочной численности работников в организации и установленной законодательством квотой для приёма на работу в организацию инвалидов в субъекте Российской Федерации. </w:t>
            </w:r>
            <w:r>
              <w:rPr>
                <w:sz w:val="24"/>
              </w:rPr>
            </w:r>
          </w:p>
          <w:p>
            <w:pPr>
              <w:jc w:val="both"/>
            </w:pPr>
            <w:r>
              <w:t xml:space="preserve">Справочно</w:t>
            </w:r>
            <w:r>
              <w:t xml:space="preserve">: в соответствии с частью 1 статьи 38 Федерального закона от 12 декабря 2023 г. № 565-ФЗ «О занятости населения в Российской Федераци</w:t>
            </w:r>
            <w:r>
              <w:t xml:space="preserve">и» работодателям, у которых численность работников превышает 35 человек, 2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 0% до 2 % – 1 балл</w:t>
            </w:r>
            <w:r/>
          </w:p>
          <w:p>
            <w:r>
              <w:t xml:space="preserve">от 21% до 40 % – 2 балла</w:t>
            </w:r>
            <w:r/>
          </w:p>
          <w:p>
            <w:r>
              <w:t xml:space="preserve">от 41 % до 50 % – 3 балла</w:t>
            </w:r>
            <w:r/>
          </w:p>
          <w:p>
            <w:pPr>
              <w:rPr>
                <w:bCs/>
              </w:rPr>
            </w:pPr>
            <w:r>
              <w:t xml:space="preserve">от 51% и выше – 4 балла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2.6. Срок заключения трудового договора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внутренняя учетная документация, содержащая информацию о количестве «срочных» трудовых договоров и основаниях для их заключения (включая инвалидов); книга учета движения кадров; копии </w:t>
            </w:r>
            <w:r>
              <w:rPr>
                <w:sz w:val="24"/>
              </w:rPr>
              <w:t xml:space="preserve">приказов по кадрам (личному составу); выписки из трудовых договоров; заполняемость штатного расписания организации и другая учетная кадровая документация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8440" w:type="dxa"/>
              <w:tblLayout w:type="fixed"/>
              <w:tblLook w:val="04A0" w:firstRow="1" w:lastRow="0" w:firstColumn="1" w:lastColumn="0" w:noHBand="0" w:noVBand="1"/>
            </w:tblPr>
            <w:tblGrid>
              <w:gridCol w:w="8440"/>
            </w:tblGrid>
            <w:tr>
              <w:tblPrEx/>
              <w:trPr>
                <w:trHeight w:val="435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доля договоров, заключенных с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инвалидами на неопределенный срок,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составляет</w:t>
                  </w:r>
                  <w:r>
                    <w:rPr>
                      <w:b/>
                      <w:color w:val="000000"/>
                    </w:rPr>
                    <w:t xml:space="preserve"> более 90%</w:t>
                  </w:r>
                  <w:r>
                    <w:rPr>
                      <w:color w:val="000000"/>
                    </w:rPr>
                    <w:t xml:space="preserve"> от общего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количества договоров, заключенных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 инвалидами - 5 баллов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доля договоров, заключенных с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инвалидами на неопределенный срок,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составляет </w:t>
                  </w:r>
                  <w:r>
                    <w:rPr>
                      <w:b/>
                      <w:color w:val="000000"/>
                    </w:rPr>
                    <w:t xml:space="preserve">более 50%</w:t>
                  </w:r>
                  <w:r>
                    <w:rPr>
                      <w:color w:val="000000"/>
                    </w:rPr>
                    <w:t xml:space="preserve"> от общего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количества договоров, заключенных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 инвалидами - 3 балла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420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доля договоров, заключенных с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инвалидами на определенный срок,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составляет</w:t>
                  </w:r>
                  <w:r>
                    <w:rPr>
                      <w:b/>
                      <w:color w:val="000000"/>
                    </w:rPr>
                    <w:t xml:space="preserve"> более 50%</w:t>
                  </w:r>
                  <w:r>
                    <w:rPr>
                      <w:color w:val="000000"/>
                    </w:rPr>
                    <w:t xml:space="preserve"> от общего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количества договоров, заключенных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 инвалидами - 2 балла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420"/>
              </w:trPr>
              <w:tc>
                <w:tcPr>
                  <w:shd w:val="clear" w:color="auto" w:fill="auto"/>
                  <w:tcW w:w="84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доля договоров, заключенных с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инвалидами на определенный срок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(срочный договор), составляет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более 90% </w:t>
                  </w:r>
                  <w:r>
                    <w:rPr>
                      <w:color w:val="000000"/>
                    </w:rPr>
                    <w:t xml:space="preserve">от общего количества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договоров, заключенных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 инвалидами - 1 балл</w:t>
                  </w: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2.7. Использование нестандартных форм занятости инвалидов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Правила внутреннего трудового распорядка, раздел Коллективного договора, копии приказов об установлении неполной рабочей недели (дня), копии трудовых договоров с инвалидами, др. документация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>
              <w:tblPrEx/>
              <w:trPr>
                <w:trHeight w:val="40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наличие дистанционной занятости</w:t>
                  </w:r>
                  <w:r/>
                </w:p>
                <w:p>
                  <w:pPr>
                    <w:jc w:val="both"/>
                  </w:pPr>
                  <w:r>
                    <w:t xml:space="preserve">инвалидов – 2 балла</w:t>
                  </w:r>
                  <w:r/>
                </w:p>
                <w:p>
                  <w:r>
                    <w:t xml:space="preserve">отсутствие – 0 баллов </w:t>
                  </w:r>
                  <w:r/>
                </w:p>
                <w:p>
                  <w:pPr>
                    <w:jc w:val="both"/>
                  </w:pPr>
                  <w:r>
                    <w:t xml:space="preserve">установление инвалидам режима </w:t>
                  </w:r>
                  <w:r/>
                </w:p>
                <w:p>
                  <w:pPr>
                    <w:jc w:val="both"/>
                  </w:pPr>
                  <w:r>
                    <w:t xml:space="preserve">неполной рабочей недели (дня) – </w:t>
                  </w:r>
                  <w:r/>
                </w:p>
                <w:p>
                  <w:pPr>
                    <w:jc w:val="both"/>
                  </w:pPr>
                  <w:r>
                    <w:t xml:space="preserve">2 балла</w:t>
                  </w:r>
                  <w:r/>
                </w:p>
                <w:p>
                  <w:r>
                    <w:t xml:space="preserve">отсутствие – 0 баллов </w:t>
                  </w:r>
                  <w:r/>
                </w:p>
                <w:p>
                  <w:pPr>
                    <w:jc w:val="both"/>
                  </w:pPr>
                  <w:r>
                    <w:t xml:space="preserve">установление инвалидам скользящего</w:t>
                  </w:r>
                  <w:r/>
                </w:p>
                <w:p>
                  <w:pPr>
                    <w:jc w:val="both"/>
                  </w:pPr>
                  <w:r>
                    <w:t xml:space="preserve">графика работы – 2 балла</w:t>
                  </w:r>
                  <w:r/>
                </w:p>
                <w:p>
                  <w:r>
                    <w:t xml:space="preserve">отсутствие – 0 баллов </w:t>
                  </w:r>
                  <w:r/>
                </w:p>
              </w:tc>
            </w:tr>
          </w:tbl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3. Оплата труда и социальный пакет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3.1. Отношение роста среднемесячной начисленной заработной платы инвалидов в организации к росту среднемесячной начисленной </w:t>
            </w:r>
            <w:r>
              <w:t xml:space="preserve">заработной платы работников (за исключением инвалидов) в организации,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бухгалтерская и кадровая документация.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Среднесписочная численность работников в организации (за исключением инвалидов), за два года, предшествующих конкурсу – пункт 2.5.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Рассчитывается на основе динамики показателей среднемесячной начисленной заработной платы работников (за исключением инвалидов) и сре</w:t>
            </w:r>
            <w:r>
              <w:rPr>
                <w:sz w:val="24"/>
              </w:rPr>
              <w:t xml:space="preserve">днемесячной начисленной заработной платы инвалидов в процентах, как отношение роста среднемесячной начисленной заработной платы инвалидов в организации к росту среднемесячной начисленной заработной платы работников (за исключением инвалидов) в организации.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r>
                    <w:t xml:space="preserve">отношение роста среднемесячной начисленной заработной платы инвалидов в организации к росту среднемесячной начисленной заработной платы работников (за </w:t>
                  </w:r>
                  <w:r>
                    <w:t xml:space="preserve">исключением инвалидов) в организации:</w:t>
                  </w:r>
                  <w:r/>
                </w:p>
                <w:p>
                  <w:r>
                    <w:t xml:space="preserve">от 100,1 % и выше – 3 балла </w:t>
                  </w:r>
                  <w:r/>
                </w:p>
                <w:p>
                  <w:r>
                    <w:t xml:space="preserve">100,0 % – 1 балл</w:t>
                  </w:r>
                  <w:r/>
                </w:p>
                <w:p>
                  <w:r>
                    <w:t xml:space="preserve">менее 100,0 % – минус 2 балла</w:t>
                  </w:r>
                  <w:r/>
                </w:p>
              </w:tc>
            </w:tr>
          </w:tbl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3.2. 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величина минимальной среднемесячной начисленной заработной платы инвалидов, данные бухгалтерского учета, данные учета кадров; внутренняя финансовая и кадровая документация; прожиточный минимум - http://potrebkor.ru/prozhitochnyi-minimum.html 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Данные о прожиточном минимуме необходимо брать исходя из местонахождения организации (региона) за 4 квартал 2017 года.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Рассчитывается как 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регионе, определяется в процентах на конец года, предшествующего проведению конкурса.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pPr w:horzAnchor="margin" w:tblpXSpec="left" w:vertAnchor="text" w:tblpY="-146" w:leftFromText="180" w:topFromText="0" w:rightFromText="180" w:bottomFromText="0"/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регионе:</w:t>
                  </w:r>
                  <w:r/>
                </w:p>
                <w:p>
                  <w:pPr>
                    <w:jc w:val="both"/>
                  </w:pPr>
                  <w:r>
                    <w:t xml:space="preserve">от 130,1 % и более - 5 баллов 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125,1 % до 130,0 % – 4 балла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120,1 % до 125,0 % – 3 балла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115,1 % до 120,0 % – 2 балла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105,1 % до 115,0 % – 1 балл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от 100,0 5 до 105,0 % – 0 баллов</w:t>
                  </w:r>
                  <w:r/>
                </w:p>
              </w:tc>
            </w:tr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менее 100,0 % – минус 5 баллов</w:t>
                  </w:r>
                  <w:r/>
                </w:p>
              </w:tc>
            </w:tr>
          </w:tbl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3.3. Отношение среднемесячной начисленной заработной платы инвалидов в организации к уровню МРОТ трудоспособного населения в регионе,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</w:t>
            </w:r>
            <w:r>
              <w:rPr>
                <w:sz w:val="24"/>
              </w:rPr>
              <w:t xml:space="preserve">ки: данные бухгалтерского учета, данные учета кадров; внутренняя финансовая и кадровая документация; официальные данные о МРОТе (Минимальный размер оплаты труда (МРОТ) трудоспособного населения в регионе в году, предшествующем проведению конкурса, рублей).</w:t>
            </w:r>
            <w:r>
              <w:rPr>
                <w:sz w:val="24"/>
              </w:rPr>
            </w:r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Рассчитывается как отношение среднемесячной начисленной заработной платы инвалидов к уровню МРОТ трудоспособного населения в регионе.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>
              <w:tblPrEx/>
              <w:trPr>
                <w:trHeight w:val="31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r>
                    <w:t xml:space="preserve">отношение среднемесячной начисленной заработной платы инвалидов к уровню МРОТ трудоспособного населения в регионе:</w:t>
                  </w:r>
                  <w:r/>
                </w:p>
                <w:p>
                  <w:r>
                    <w:t xml:space="preserve">более 140,1 % – 5 баллов </w:t>
                  </w:r>
                  <w:r/>
                </w:p>
                <w:p>
                  <w:r>
                    <w:t xml:space="preserve">от 120,1 % до 140,0 % – 3 балла</w:t>
                  </w:r>
                  <w:r/>
                </w:p>
                <w:p>
                  <w:r>
                    <w:t xml:space="preserve">от 105,1 % до 120,0 % – 2 балла</w:t>
                  </w:r>
                  <w:r/>
                </w:p>
                <w:p>
                  <w:r>
                    <w:t xml:space="preserve">от 100,0 % до 105,0 % – 0 баллов</w:t>
                  </w:r>
                  <w:r/>
                </w:p>
                <w:p>
                  <w:r>
                    <w:t xml:space="preserve">менее 100,0 % – минус 5 баллов</w:t>
                  </w:r>
                  <w:r/>
                </w:p>
              </w:tc>
            </w:tr>
          </w:tbl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3.4. Социальный пакет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сведения о фактическом исполнении обязательств работодателя, предусмотренных коллективным договором, </w:t>
            </w:r>
            <w:r>
              <w:br/>
              <w:t xml:space="preserve">о реализации иных локальных нормативных актов; </w:t>
            </w:r>
            <w:r/>
          </w:p>
          <w:p>
            <w:pPr>
              <w:jc w:val="both"/>
            </w:pPr>
            <w:r>
              <w:t xml:space="preserve">Начисляется 1-2 балла при наличии пункта</w:t>
            </w:r>
            <w:r/>
          </w:p>
          <w:p>
            <w:pPr>
              <w:jc w:val="both"/>
            </w:pPr>
            <w:r>
              <w:t xml:space="preserve">Примечание: "Согласно статье 23-ФЗ от 24.11.1995 № 181-ФЗ "О социальной защите инвалидов в Российской Федерации», инвалидам предоставляется ежегодный отпуск не менее 30 календарных дней.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>
              <w:tblPrEx/>
              <w:trPr>
                <w:trHeight w:val="39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предоставление жилья – 2 балла</w:t>
                  </w:r>
                  <w:r/>
                </w:p>
                <w:p>
                  <w:r>
                    <w:t xml:space="preserve">оплата аренды жилья – 2 балла</w:t>
                  </w:r>
                  <w:r/>
                </w:p>
                <w:p>
                  <w:r>
                    <w:t xml:space="preserve">предоставление работникам </w:t>
                  </w:r>
                  <w:r/>
                </w:p>
                <w:p>
                  <w:r>
                    <w:t xml:space="preserve">беспроцентных денежных ссуд на </w:t>
                  </w:r>
                  <w:r/>
                </w:p>
                <w:p>
                  <w:r>
                    <w:t xml:space="preserve">приобретение жилья – 1 балл</w:t>
                  </w:r>
                  <w:r/>
                </w:p>
              </w:tc>
            </w:tr>
            <w:tr>
              <w:tblPrEx/>
              <w:trPr>
                <w:trHeight w:val="81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наличие собственной медицинской</w:t>
                  </w:r>
                  <w:r/>
                </w:p>
                <w:p>
                  <w:r>
                    <w:t xml:space="preserve"> службы в организации (медсанчасть, </w:t>
                  </w:r>
                  <w:r/>
                </w:p>
                <w:p>
                  <w:r>
                    <w:t xml:space="preserve">медпункт, медкабинет и т.п.) – </w:t>
                  </w:r>
                  <w:r/>
                </w:p>
                <w:p>
                  <w:r>
                    <w:t xml:space="preserve">2 балла</w:t>
                  </w:r>
                  <w:r/>
                </w:p>
              </w:tc>
            </w:tr>
            <w:tr>
              <w:tblPrEx/>
              <w:trPr>
                <w:trHeight w:val="64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добровольное страхование здоровья</w:t>
                  </w:r>
                  <w:r/>
                </w:p>
                <w:p>
                  <w:r>
                    <w:t xml:space="preserve"> работников (обеспечение полисами </w:t>
                  </w:r>
                  <w:r/>
                </w:p>
                <w:p>
                  <w:r>
                    <w:t xml:space="preserve">добровольного медицинского </w:t>
                  </w:r>
                  <w:r/>
                </w:p>
                <w:p>
                  <w:r>
                    <w:t xml:space="preserve">страхования) – 2 балла</w:t>
                  </w:r>
                  <w:r/>
                </w:p>
              </w:tc>
            </w:tr>
            <w:tr>
              <w:tblPrEx/>
              <w:trPr>
                <w:trHeight w:val="40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предоставление работникам </w:t>
                  </w:r>
                  <w:r/>
                </w:p>
                <w:p>
                  <w:r>
                    <w:t xml:space="preserve">беспроцентных денежных ссуд на </w:t>
                  </w:r>
                  <w:r/>
                </w:p>
                <w:p>
                  <w:r>
                    <w:t xml:space="preserve">лечение – 1 балл</w:t>
                  </w:r>
                  <w:r>
                    <w:t xml:space="preserve"> </w:t>
                  </w:r>
                  <w:r/>
                </w:p>
              </w:tc>
            </w:tr>
            <w:tr>
              <w:tblPrEx/>
              <w:trPr>
                <w:trHeight w:val="37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отчисления в негосударственный </w:t>
                  </w:r>
                  <w:r/>
                </w:p>
                <w:p>
                  <w:r>
                    <w:t xml:space="preserve">пенсионный фонд – 1 балл</w:t>
                  </w:r>
                  <w:r/>
                </w:p>
              </w:tc>
            </w:tr>
            <w:tr>
              <w:tblPrEx/>
              <w:trPr>
                <w:trHeight w:val="60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компенсация расходов, связанных с </w:t>
                  </w:r>
                  <w:r/>
                </w:p>
                <w:p>
                  <w:r>
                    <w:t xml:space="preserve">оплатой услуг на занятие физической</w:t>
                  </w:r>
                  <w:r/>
                </w:p>
                <w:p>
                  <w:r>
                    <w:t xml:space="preserve"> культурой и спортом работникам –</w:t>
                  </w:r>
                  <w:r/>
                </w:p>
                <w:p>
                  <w:r>
                    <w:t xml:space="preserve">1 балл</w:t>
                  </w:r>
                  <w:r/>
                </w:p>
              </w:tc>
            </w:tr>
            <w:tr>
              <w:tblPrEx/>
              <w:trPr>
                <w:trHeight w:val="78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доплата до фактического заработка </w:t>
                  </w:r>
                  <w:r/>
                </w:p>
                <w:p>
                  <w:r>
                    <w:t xml:space="preserve">в случае временной невозможности </w:t>
                  </w:r>
                  <w:r/>
                </w:p>
                <w:p>
                  <w:r>
                    <w:t xml:space="preserve">выполнения трудовых обязанностей </w:t>
                  </w:r>
                  <w:r/>
                </w:p>
                <w:p>
                  <w:r>
                    <w:t xml:space="preserve">инвалидам (например, плановая </w:t>
                  </w:r>
                  <w:r/>
                </w:p>
                <w:p>
                  <w:r>
                    <w:t xml:space="preserve">реабилитация и пр.) – 1 балл</w:t>
                  </w:r>
                  <w:r/>
                </w:p>
                <w:p>
                  <w:r>
                    <w:t xml:space="preserve">оплата (или компенсация стоимости)</w:t>
                  </w:r>
                  <w:r/>
                </w:p>
                <w:p>
                  <w:r>
                    <w:t xml:space="preserve"> путевок в санатории, </w:t>
                  </w:r>
                  <w:r/>
                </w:p>
                <w:p>
                  <w:r>
                    <w:t xml:space="preserve">оздоровительные комплексы и пр. </w:t>
                  </w:r>
                  <w:r/>
                </w:p>
                <w:p>
                  <w:r>
                    <w:t xml:space="preserve">для работников, в том числе, для </w:t>
                  </w:r>
                  <w:r/>
                </w:p>
                <w:p>
                  <w:r>
                    <w:t xml:space="preserve">инвалидов, а также лиц, </w:t>
                  </w:r>
                  <w:r/>
                </w:p>
                <w:p>
                  <w:r>
                    <w:t xml:space="preserve">сопровождающих инвалидов I </w:t>
                  </w:r>
                  <w:r/>
                </w:p>
                <w:p>
                  <w:r>
                    <w:t xml:space="preserve">группы – 2 балла</w:t>
                  </w:r>
                  <w:r/>
                </w:p>
                <w:p>
                  <w:r>
                    <w:t xml:space="preserve">оплата (или компенсация стоимости)</w:t>
                  </w:r>
                  <w:r/>
                </w:p>
                <w:p>
                  <w:r>
                    <w:t xml:space="preserve">путевок в детские оздоровительные </w:t>
                  </w:r>
                  <w:r/>
                </w:p>
                <w:p>
                  <w:r>
                    <w:t xml:space="preserve">лагеря и др. для детей работников </w:t>
                  </w:r>
                  <w:r/>
                </w:p>
                <w:p>
                  <w:r>
                    <w:t xml:space="preserve">– 2 балла</w:t>
                  </w:r>
                  <w:r/>
                </w:p>
                <w:p>
                  <w:r>
                    <w:t xml:space="preserve">оплата питания работников в </w:t>
                  </w:r>
                  <w:r/>
                </w:p>
                <w:p>
                  <w:r>
                    <w:t xml:space="preserve">течение рабочего времени – 1 балл</w:t>
                  </w:r>
                  <w:r/>
                </w:p>
                <w:p>
                  <w:r>
                    <w:t xml:space="preserve">оплата культурно-массовых </w:t>
                  </w:r>
                  <w:r/>
                </w:p>
                <w:p>
                  <w:r>
                    <w:t xml:space="preserve">мероприятий для работников – </w:t>
                  </w:r>
                  <w:r/>
                </w:p>
                <w:p>
                  <w:r>
                    <w:t xml:space="preserve">2 балла</w:t>
                  </w:r>
                  <w:r>
                    <w:t xml:space="preserve"> </w:t>
                  </w:r>
                  <w:r/>
                </w:p>
                <w:p>
                  <w:r>
                    <w:t xml:space="preserve">возмещение платы работников за </w:t>
                  </w:r>
                  <w:r/>
                </w:p>
                <w:p>
                  <w:r>
                    <w:t xml:space="preserve">содержание детей в дошкольных и </w:t>
                  </w:r>
                  <w:r/>
                </w:p>
                <w:p>
                  <w:r>
                    <w:t xml:space="preserve">общеобразовательных учреждениях</w:t>
                  </w:r>
                  <w:r/>
                </w:p>
                <w:p>
                  <w:r>
                    <w:t xml:space="preserve">- 1 балл</w:t>
                  </w:r>
                  <w:r/>
                </w:p>
                <w:p>
                  <w:r>
                    <w:t xml:space="preserve">наличие собственного пункта </w:t>
                  </w:r>
                  <w:r/>
                </w:p>
                <w:p>
                  <w:r>
                    <w:t xml:space="preserve">питания в организации (столовая, </w:t>
                  </w:r>
                  <w:r/>
                </w:p>
                <w:p>
                  <w:r>
                    <w:t xml:space="preserve">выделенное и оборудованное </w:t>
                  </w:r>
                  <w:r/>
                </w:p>
                <w:p>
                  <w:r>
                    <w:t xml:space="preserve">помещение для приёма пищи и т.п.), </w:t>
                  </w:r>
                  <w:r/>
                </w:p>
                <w:p>
                  <w:r>
                    <w:t xml:space="preserve">в том числе адаптированного для </w:t>
                  </w:r>
                  <w:r/>
                </w:p>
                <w:p>
                  <w:r>
                    <w:t xml:space="preserve">беспрепятственного доступа и </w:t>
                  </w:r>
                  <w:r/>
                </w:p>
                <w:p>
                  <w:r>
                    <w:t xml:space="preserve">пользования инвалидами – 2 балла</w:t>
                  </w:r>
                  <w:r/>
                </w:p>
              </w:tc>
            </w:tr>
            <w:tr>
              <w:tblPrEx/>
              <w:trPr>
                <w:trHeight w:val="46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оплата (частичная или полная) </w:t>
                  </w:r>
                  <w:r/>
                </w:p>
                <w:p>
                  <w:r>
                    <w:t xml:space="preserve">лечения </w:t>
                  </w:r>
                  <w:r>
                    <w:t xml:space="preserve">табакокурения</w:t>
                  </w:r>
                  <w:r>
                    <w:t xml:space="preserve"> за счет </w:t>
                  </w:r>
                  <w:r/>
                </w:p>
                <w:p>
                  <w:r>
                    <w:t xml:space="preserve">средств предприятия – 1 балл</w:t>
                  </w:r>
                  <w:r/>
                </w:p>
              </w:tc>
            </w:tr>
            <w:tr>
              <w:tblPrEx/>
              <w:trPr>
                <w:trHeight w:val="45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наличие оборудованных мест для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занятий физической культурой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– 1 балл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37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оплата транспорта от дома до места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работы – 2 балла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66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предоставление транспорта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инвалидам от дома до места работы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(специальные автомобили,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маршрутное такси и пр.) – 2 балла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78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предоставление гарантируемого </w:t>
                  </w:r>
                  <w:r/>
                </w:p>
                <w:p>
                  <w:r>
                    <w:t xml:space="preserve">оплачиваемого отпуска </w:t>
                  </w:r>
                  <w:r/>
                </w:p>
                <w:p>
                  <w:r>
                    <w:t xml:space="preserve">продолжительностью сверх </w:t>
                  </w:r>
                  <w:r/>
                </w:p>
                <w:p>
                  <w:r>
                    <w:t xml:space="preserve">установленного минимального </w:t>
                  </w:r>
                  <w:r/>
                </w:p>
                <w:p>
                  <w:r>
                    <w:t xml:space="preserve">количества дней отпуска в год у </w:t>
                  </w:r>
                  <w:r/>
                </w:p>
                <w:p>
                  <w:r>
                    <w:t xml:space="preserve">инвалидов (более 30) – 2 балла</w:t>
                  </w:r>
                  <w:r>
                    <w:t xml:space="preserve"> </w:t>
                  </w:r>
                  <w:r/>
                </w:p>
              </w:tc>
            </w:tr>
            <w:tr>
              <w:tblPrEx/>
              <w:trPr>
                <w:trHeight w:val="66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приобретение и распространение </w:t>
                  </w:r>
                  <w:r/>
                </w:p>
                <w:p>
                  <w:r>
                    <w:t xml:space="preserve">среди инвалидов печатных изданий </w:t>
                  </w:r>
                  <w:r/>
                </w:p>
                <w:p>
                  <w:r>
                    <w:t xml:space="preserve">общественных организаций </w:t>
                  </w:r>
                  <w:r/>
                </w:p>
                <w:p>
                  <w:r>
                    <w:t xml:space="preserve">инвалидов – 1 балл</w:t>
                  </w:r>
                  <w:r/>
                </w:p>
              </w:tc>
            </w:tr>
            <w:tr>
              <w:tblPrEx/>
              <w:trPr>
                <w:trHeight w:val="66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приобретение и распространение </w:t>
                  </w:r>
                  <w:r/>
                </w:p>
                <w:p>
                  <w:r>
                    <w:t xml:space="preserve">среди инвалидов видеоматериалов с </w:t>
                  </w:r>
                  <w:r/>
                </w:p>
                <w:p>
                  <w:r>
                    <w:t xml:space="preserve">субтитрами или </w:t>
                  </w:r>
                  <w:r>
                    <w:t xml:space="preserve">сурдопереводом</w:t>
                  </w:r>
                  <w:r/>
                </w:p>
                <w:p>
                  <w:r>
                    <w:t xml:space="preserve">-  1 балл</w:t>
                  </w:r>
                  <w:r/>
                </w:p>
              </w:tc>
            </w:tr>
            <w:tr>
              <w:tblPrEx/>
              <w:trPr>
                <w:trHeight w:val="67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Среднемесячные затраты на </w:t>
                  </w:r>
                  <w:r/>
                </w:p>
                <w:p>
                  <w:r>
                    <w:t xml:space="preserve">социальный пакет в расчете на </w:t>
                  </w:r>
                  <w:r/>
                </w:p>
                <w:p>
                  <w:r>
                    <w:t xml:space="preserve">одного работника (более 10001 руб.) </w:t>
                  </w:r>
                  <w:r/>
                </w:p>
                <w:p>
                  <w:r>
                    <w:t xml:space="preserve">– 3 балла</w:t>
                  </w:r>
                  <w:r>
                    <w:t xml:space="preserve"> 36</w:t>
                  </w:r>
                  <w:r/>
                </w:p>
              </w:tc>
            </w:tr>
            <w:tr>
              <w:tblPrEx/>
              <w:trPr>
                <w:trHeight w:val="67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Среднемесячные затраты на </w:t>
                  </w:r>
                  <w:r/>
                </w:p>
                <w:p>
                  <w:r>
                    <w:t xml:space="preserve">социальный пакет в расчете на </w:t>
                  </w:r>
                  <w:r/>
                </w:p>
                <w:p>
                  <w:r>
                    <w:t xml:space="preserve">одного работника (от 5001 до </w:t>
                  </w:r>
                  <w:r/>
                </w:p>
                <w:p>
                  <w:r>
                    <w:t xml:space="preserve">10000 руб.) – 2 балла</w:t>
                  </w:r>
                  <w:r/>
                </w:p>
              </w:tc>
            </w:tr>
            <w:tr>
              <w:tblPrEx/>
              <w:trPr>
                <w:trHeight w:val="735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r>
                    <w:t xml:space="preserve">Среднемесячные затраты на </w:t>
                  </w:r>
                  <w:r/>
                </w:p>
                <w:p>
                  <w:r>
                    <w:t xml:space="preserve">социальный пакет в расчете на </w:t>
                  </w:r>
                  <w:r/>
                </w:p>
                <w:p>
                  <w:r>
                    <w:t xml:space="preserve">одного работника (от 1001 до 5000 </w:t>
                  </w:r>
                  <w:r/>
                </w:p>
                <w:p>
                  <w:r>
                    <w:t xml:space="preserve">руб.) – 1 балл</w:t>
                  </w:r>
                  <w:r/>
                </w:p>
                <w:p>
                  <w:r>
                    <w:t xml:space="preserve">Иные социальные гарантии </w:t>
                  </w:r>
                  <w:r/>
                </w:p>
                <w:p>
                  <w:r>
                    <w:t xml:space="preserve">инвалидам, в том числе членам их </w:t>
                  </w:r>
                  <w:r/>
                </w:p>
                <w:p>
                  <w:r>
                    <w:t xml:space="preserve">семей – по 1 баллу за каждый пункт </w:t>
                  </w:r>
                  <w:r/>
                </w:p>
                <w:p>
                  <w:r>
                    <w:t xml:space="preserve">(не более 12 гарантий)</w:t>
                  </w:r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4. Сохранение и развитие занятости инвалидов</w:t>
            </w:r>
            <w:r/>
          </w:p>
        </w:tc>
      </w:tr>
      <w:tr>
        <w:tblPrEx/>
        <w:trPr>
          <w:trHeight w:val="29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4.1. Продолжительность сотрудничества работодателя с органами службы занятости (центрами занятости населения) согласно плану мероприятий по содействию трудоустройству инвалидов (в </w:t>
            </w:r>
            <w:r>
              <w:t xml:space="preserve">т.ч</w:t>
            </w:r>
            <w:r>
              <w:t xml:space="preserve">. по вопросам создания и </w:t>
            </w:r>
            <w:r>
              <w:t xml:space="preserve">софинансирования</w:t>
            </w:r>
            <w:r>
              <w:t xml:space="preserve"> специальных рабочих мест, организации стажировок и т.д.), лет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договор организации о сотрудничестве с органами службы занятости населения по вопросам трудоустройства инвалидов; локальные нормативные акты организации (план мероприятий по содействию трудоустройства и т.д.).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Сотрудничество с органами службы занятости населения:</w:t>
            </w:r>
            <w:r/>
          </w:p>
          <w:p>
            <w:r>
              <w:t xml:space="preserve">5 и более лет – 3 балла</w:t>
            </w:r>
            <w:r/>
          </w:p>
          <w:p>
            <w:r>
              <w:t xml:space="preserve">от 3 до 5 лет – 2 балла</w:t>
            </w:r>
            <w:r/>
          </w:p>
          <w:p>
            <w:r>
              <w:t xml:space="preserve">от 1 года до 3 лет – 1 балл</w:t>
            </w:r>
            <w:r/>
          </w:p>
          <w:p>
            <w:r>
              <w:t xml:space="preserve">отсутствие сотрудничества с органами службы занятости населения –</w:t>
            </w:r>
            <w:r/>
          </w:p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>
              <w:tblPrEx/>
              <w:trPr>
                <w:trHeight w:val="1035"/>
              </w:trPr>
              <w:tc>
                <w:tcPr>
                  <w:shd w:val="clear" w:color="auto" w:fill="auto"/>
                  <w:tcW w:w="4020" w:type="dxa"/>
                  <w:textDirection w:val="lrTb"/>
                  <w:noWrap w:val="false"/>
                </w:tcPr>
                <w:p>
                  <w:r>
                    <w:t xml:space="preserve">0 баллов</w:t>
                  </w:r>
                  <w:r/>
                </w:p>
              </w:tc>
            </w:tr>
          </w:tbl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4.2. Обучение, подготовка и переподготовка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отчеты о выполнении разделов Коллективного догов</w:t>
            </w:r>
            <w:r>
              <w:t xml:space="preserve">ора; внутренние корпоративные документы (планы мероприятий, программы обучения и др.); данные форм статистической отчетности организации; договоры с образовательными учреждениями; приказы о направлении на обучение за год, предшествующий проведению конкурса</w:t>
            </w:r>
            <w:r/>
          </w:p>
          <w:p>
            <w:pPr>
              <w:jc w:val="both"/>
            </w:pPr>
            <w:r>
              <w:t xml:space="preserve">По пок</w:t>
            </w:r>
            <w:r>
              <w:t xml:space="preserve">азателю «Наличие специализированных программ профессиональной подготовки и переподготовки инвалидов в организации» баллы начисляются при наличии в организации специализированных программ профессиональной подготовки и переподготовки инвалидов в организации.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Доля инвалидов, прошедших программу профессионального обучения и/или дополнительного профессионального образования в организации или за ее пределами в среднесписочной численности инвал</w:t>
            </w:r>
            <w:r>
              <w:t xml:space="preserve">идов за год, предшествующий проведению конкурса, рассчитывается как отношение количества инвалидов, прошедших повышение квалификации за год, предшествующий проведению конкурса, к среднесписочной численности инвалидов на конец предыдущего года, в процентах.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>
              <w:tblPrEx/>
              <w:trPr>
                <w:trHeight w:val="108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наличие – 3 балла</w:t>
                  </w:r>
                  <w:r>
                    <w:rPr>
                      <w:bCs/>
                      <w:color w:val="000000"/>
                    </w:rPr>
                  </w:r>
                </w:p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отсутствие – 0 баллов</w:t>
                  </w:r>
                  <w:r>
                    <w:rPr>
                      <w:bCs/>
                      <w:color w:val="000000"/>
                    </w:rPr>
                  </w:r>
                </w:p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</w:r>
                  <w:r>
                    <w:rPr>
                      <w:bCs/>
                      <w:color w:val="000000"/>
                    </w:rPr>
                  </w:r>
                </w:p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</w:r>
                  <w:r>
                    <w:rPr>
                      <w:bCs/>
                      <w:color w:val="000000"/>
                    </w:rPr>
                  </w:r>
                </w:p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</w:r>
                  <w:r>
                    <w:rPr>
                      <w:bCs/>
                      <w:color w:val="000000"/>
                    </w:rPr>
                  </w:r>
                </w:p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</w:r>
                  <w:r>
                    <w:rPr>
                      <w:bCs/>
                      <w:color w:val="000000"/>
                    </w:rPr>
                  </w:r>
                </w:p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наличие – 2 балла</w:t>
                  </w:r>
                  <w:r>
                    <w:rPr>
                      <w:bCs/>
                      <w:color w:val="000000"/>
                    </w:rPr>
                  </w:r>
                </w:p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отсутствие – 0 баллов</w:t>
                  </w:r>
                  <w:r>
                    <w:rPr>
                      <w:bCs/>
                      <w:color w:val="000000"/>
                    </w:rPr>
                  </w:r>
                </w:p>
                <w:p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</w:r>
                  <w:r>
                    <w:rPr>
                      <w:b/>
                      <w:bCs/>
                      <w:color w:val="000000"/>
                    </w:rPr>
                  </w:r>
                </w:p>
                <w:p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</w:r>
                  <w:r>
                    <w:rPr>
                      <w:b/>
                      <w:bCs/>
                      <w:color w:val="000000"/>
                    </w:rPr>
                  </w:r>
                </w:p>
                <w:p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</w:r>
                  <w:r>
                    <w:rPr>
                      <w:b/>
                      <w:bCs/>
                      <w:color w:val="000000"/>
                    </w:rPr>
                  </w:r>
                </w:p>
                <w:p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</w:r>
                  <w:r>
                    <w:rPr>
                      <w:b/>
                      <w:bCs/>
                      <w:color w:val="000000"/>
                    </w:rPr>
                  </w:r>
                </w:p>
                <w:tbl>
                  <w:tblPr>
                    <w:tblW w:w="4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0"/>
                  </w:tblGrid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4020" w:type="dxa"/>
                        <w:textDirection w:val="lrTb"/>
                        <w:noWrap w:val="false"/>
                      </w:tcPr>
                      <w:p>
                        <w:r>
                          <w:t xml:space="preserve">от 50,1 % и более – 5 баллов </w:t>
                        </w:r>
                        <w:r/>
                      </w:p>
                      <w:p>
                        <w:r>
                          <w:t xml:space="preserve">от 30,1 % до 50 % – 3 балла </w:t>
                        </w:r>
                        <w:r/>
                      </w:p>
                      <w:p>
                        <w:r>
                          <w:t xml:space="preserve">от 15,1 % до 30,0 % – 1 балл </w:t>
                        </w:r>
                        <w:r/>
                      </w:p>
                      <w:p>
                        <w:r>
                          <w:t xml:space="preserve">менее 15,0 % – 0 баллов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315"/>
                    </w:trPr>
                    <w:tc>
                      <w:tcPr>
                        <w:shd w:val="clear" w:color="auto" w:fill="auto"/>
                        <w:tcW w:w="4020" w:type="dxa"/>
                        <w:textDirection w:val="lrTb"/>
                        <w:noWrap w:val="false"/>
                      </w:tcPr>
                      <w:p>
                        <w:r/>
                        <w:r/>
                      </w:p>
                    </w:tc>
                  </w:tr>
                </w:tbl>
                <w:p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</w:r>
                  <w:r>
                    <w:rPr>
                      <w:bCs/>
                      <w:color w:val="000000"/>
                    </w:rPr>
                  </w:r>
                </w:p>
              </w:tc>
            </w:tr>
          </w:tbl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4.3. Отношение количества инвалидов, работающих в соответствии с их </w:t>
            </w:r>
            <w:r>
              <w:t xml:space="preserve">профессиональной подготовкой (в том числе предварительным профессиональным обучением и дополнительным профессиональным образованием) по рекомендованным видам деятельности в ИПРА, к среднесписочной численности инвалидов в организации,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трудовой договор; копии документов, подтверждающих наличие у инвалида профессиональной подготовки (в том числе предварительном профессиональном обучении и дополнительном </w:t>
            </w:r>
            <w:r>
              <w:t xml:space="preserve">про</w:t>
            </w:r>
            <w:r>
              <w:t xml:space="preserve">фессиональном образовании); приказ по кадрам (личному составу) Индивидуальная программа реабилитации или абилитации инвалида, выданная федеральными государственными учреждениями медико-социальной экспертизы; первичные учетные документы и формы организации.</w:t>
            </w:r>
            <w:r/>
          </w:p>
          <w:p>
            <w:pPr>
              <w:jc w:val="both"/>
            </w:pPr>
            <w:r>
              <w:t xml:space="preserve">Рассчитывается в процентах как отношение количества инвалидов, работаю</w:t>
            </w:r>
            <w:r>
              <w:t xml:space="preserve">щих в соответствии с их профессиональной подготовкой (в том числе предварительным профессиональным обучением и дополнительным профессиональным образованием) по рекомендованным видам деятельности в ИПРА, к среднесписочной численности инвалидов в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4.3. от 0% до 20 % – 1 балл</w:t>
            </w:r>
            <w:r/>
          </w:p>
          <w:p>
            <w:r>
              <w:t xml:space="preserve">от 21% до 40 % – 2 балла</w:t>
            </w:r>
            <w:r/>
          </w:p>
          <w:p>
            <w:r>
              <w:t xml:space="preserve">от 41 % до 50 % – 3 балла</w:t>
            </w:r>
            <w:r/>
          </w:p>
          <w:p>
            <w:r>
              <w:t xml:space="preserve">от 51% и выше – 4 балла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4.4. Наличие программ для стажировки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локальные нормативные акты организации; раздел Коллективного договора орган</w:t>
            </w:r>
            <w:r>
              <w:t xml:space="preserve">изации, Кадровая политика; внутренняя кадровая документация (приказы), договор о прохождении стажировки для безработных выпускников учреждений профессионального образования из числа инвалидов с ЦЗН, сведения о трудоустройстве инвалидов (трудовые договоры).</w:t>
            </w:r>
            <w:r/>
          </w:p>
          <w:p>
            <w:pPr>
              <w:jc w:val="both"/>
            </w:pPr>
            <w:r>
              <w:t xml:space="preserve">Трудовые договоры, приказы о приеме на работу инвалидов после успешного прохождения стажировки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>
              <w:tblPrEx/>
              <w:trPr>
                <w:trHeight w:val="945"/>
              </w:trPr>
              <w:tc>
                <w:tcPr>
                  <w:shd w:val="clear" w:color="000000" w:fill="ffffff"/>
                  <w:tcW w:w="95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наличие – 5 баллов</w:t>
                  </w:r>
                  <w:r>
                    <w:rPr>
                      <w:bCs/>
                    </w:rPr>
                  </w:r>
                </w:p>
                <w:p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отсутствие – 0 баллов</w:t>
                  </w:r>
                  <w:r>
                    <w:rPr>
                      <w:bCs/>
                    </w:rPr>
                  </w:r>
                </w:p>
                <w:p>
                  <w:pPr>
                    <w:rPr>
                      <w:bCs/>
                    </w:rPr>
                  </w:pPr>
                  <w:r>
                    <w:rPr>
                      <w:bCs/>
                    </w:rPr>
                  </w:r>
                  <w:r>
                    <w:rPr>
                      <w:bCs/>
                    </w:rPr>
                  </w:r>
                </w:p>
                <w:p>
                  <w:pPr>
                    <w:rPr>
                      <w:bCs/>
                    </w:rPr>
                  </w:pPr>
                  <w:r>
                    <w:rPr>
                      <w:bCs/>
                    </w:rPr>
                  </w:r>
                  <w:r>
                    <w:rPr>
                      <w:bCs/>
                    </w:rPr>
                  </w:r>
                </w:p>
              </w:tc>
            </w:tr>
            <w:tr>
              <w:tblPrEx/>
              <w:trPr>
                <w:trHeight w:val="480"/>
              </w:trPr>
              <w:tc>
                <w:tcPr>
                  <w:shd w:val="clear" w:color="auto" w:fill="auto"/>
                  <w:tcW w:w="954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Cs/>
                    </w:rPr>
                  </w:pPr>
                  <w:r>
                    <w:rPr>
                      <w:bCs/>
                    </w:rPr>
                  </w:r>
                  <w:r>
                    <w:rPr>
                      <w:bCs/>
                    </w:rPr>
                  </w:r>
                </w:p>
              </w:tc>
            </w:tr>
          </w:tbl>
          <w:p>
            <w:pPr>
              <w:rPr>
                <w:bCs/>
              </w:rPr>
            </w:pPr>
            <w:r>
              <w:rPr>
                <w:bCs/>
              </w:rPr>
              <w:t xml:space="preserve">наличие – 3 балла</w:t>
            </w:r>
            <w:r>
              <w:rPr>
                <w:bCs/>
              </w:rPr>
            </w:r>
          </w:p>
          <w:p>
            <w:pPr>
              <w:rPr>
                <w:color w:val="000000"/>
              </w:rPr>
            </w:pPr>
            <w:r>
              <w:rPr>
                <w:bCs/>
              </w:rPr>
              <w:t xml:space="preserve">отсутствие – 0 баллов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4.5. Организация адаптации инвалидов на рабочем месте (наставничество, кураторство, помощь по социализации в коллективе и пр.)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локальные нормативные акты организаци</w:t>
            </w:r>
            <w:r>
              <w:t xml:space="preserve">и; раздел Коллективного договора организации, Положение о наставничестве; Кадровая политика; трудовой договор (дополнения к трудовому договору) сотрудника - наставника о возложении на него обязанностей по наставничеству; приказ по кадрам (личному составу).</w:t>
            </w:r>
            <w:r/>
          </w:p>
          <w:p>
            <w:pPr>
              <w:jc w:val="both"/>
            </w:pPr>
            <w:r>
              <w:t xml:space="preserve">Доля инвалидов, продолжающих осуществлять трудовую деятельность в организации более года рассчитывается как отношение чис</w:t>
            </w:r>
            <w:r>
              <w:t xml:space="preserve">ла инвалидов на конец года, продолжающих осуществлять трудовую деятельность в организации более года, к среднесписочной численности инвалидов в организации на конец того же года, в процентах. Рассчитывается за три года, предшествующих проведению конкурса.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– 3 балла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– 0 баллов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4.6. Среднее значение показателя доли инвалидов, продолжающих осуществлять трудовую деятельность в организации </w:t>
            </w:r>
            <w:r>
              <w:t xml:space="preserve">более года, в среднесписочной численности инвалидов в организации,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внутренняя учетная кадровая документация; локальные нормативные акты; трудовые договора; приказы по кадрам; справка с информацией о численности инвалидов, подготовленная на основании </w:t>
            </w:r>
            <w:r>
              <w:t xml:space="preserve">данных первичной кадровой учетной документации, за подписью руководителя организации и заверенная печатью организации</w:t>
            </w:r>
            <w:r/>
          </w:p>
          <w:p>
            <w:pPr>
              <w:jc w:val="both"/>
            </w:pPr>
            <w:r>
              <w:t xml:space="preserve">Рассчитывается в процентах как среднее за три года, предшествующих проведению конкурса, значение показателя доли инвалидов, продолжающих осуществлять трудовую деятельность в организации более года, в среднесписочной численности инвалидов в организации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>
              <w:tblPrEx/>
              <w:trPr>
                <w:trHeight w:val="375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50,1 % и больше – 5 баллов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20,1 % до 50,0 % – 3 балла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 20,0 % - 0 баллов 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360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390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4.7. Коэффициент текучести кадров (среди инвалидов), %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внутренняя учетная кадровая документация; лок</w:t>
            </w:r>
            <w:r>
              <w:t xml:space="preserve">альные нормативные акты; трудовые договора; приказы по кадрам; справка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организации.</w:t>
            </w:r>
            <w:r/>
          </w:p>
          <w:p>
            <w:r>
              <w:t xml:space="preserve">Рассчитывается как отношение числа уволенных работников   организации (из числа инвалидов), выбывших за год, предшествующий проведению конкурса, по причинам</w:t>
            </w:r>
            <w:r>
              <w:t xml:space="preserve"> текучести (по собственному желанию, за прогулы, за нарушение техники безопасности, самовольный уход и другим причинам, не вызванным производственной или общегосударственной потребностью) к среднесписочной численности инвалидов за этот же год, в процентах.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>
              <w:tblPrEx/>
              <w:trPr>
                <w:trHeight w:val="390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0 до 19,9 % – 5 баллов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20,0 % до 49,9 % – 3 балла </w:t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50,0 % и более – 0 баллов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375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405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405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405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405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405"/>
              </w:trPr>
              <w:tc>
                <w:tcPr>
                  <w:shd w:val="clear" w:color="auto" w:fill="auto"/>
                  <w:tcW w:w="4020" w:type="dxa"/>
                  <w:vAlign w:val="center"/>
                  <w:textDirection w:val="lrTb"/>
                  <w:noWrap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70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16. «За поддержку работников-многодетных родителей и их детей в организациях производственной сферы»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1. Системность деятельности организации</w:t>
            </w:r>
            <w:r>
              <w:rPr>
                <w:b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информации, порядок расчета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 оценки, количество баллов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pStyle w:val="899"/>
              <w:numPr>
                <w:ilvl w:val="1"/>
                <w:numId w:val="3"/>
              </w:numPr>
            </w:pPr>
            <w:r>
              <w:t xml:space="preserve">Закрепление в локальных нормативных актах организации прав работников-многодетных родителей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коллективный договор; политика и (или) план действий (перечень мероприятий), свидетельствующие о системном подходе по организации д</w:t>
            </w:r>
            <w:r>
              <w:t xml:space="preserve">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наличие раздела в коллективном договоре (пунктов) – 2 балла (</w:t>
            </w:r>
            <w:r>
              <w:t xml:space="preserve">при подтверждении документами);</w:t>
            </w:r>
            <w:r/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</w:pPr>
            <w:r>
              <w:rPr>
                <w:color w:val="000000"/>
              </w:rPr>
              <w:t xml:space="preserve">наличие раздела (пунктов) в программном документе организации (например - "Социальная политика организации") – 2 балла (</w:t>
            </w:r>
            <w:r>
              <w:t xml:space="preserve">при подтверждении документами);</w:t>
            </w:r>
            <w:r/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в организации постоянно действующей комиссии по соблюдению прав работников</w:t>
            </w:r>
            <w:r>
              <w:t xml:space="preserve">-многодетных родителей</w:t>
            </w:r>
            <w:r>
              <w:rPr>
                <w:color w:val="000000"/>
              </w:rPr>
              <w:t xml:space="preserve"> или наличие в организации постоянно действующей подкомиссии по соблюдению прав работников</w:t>
            </w:r>
            <w:r>
              <w:t xml:space="preserve">-многодетных родителей</w:t>
            </w:r>
            <w:r>
              <w:rPr>
                <w:color w:val="000000"/>
              </w:rPr>
              <w:t xml:space="preserve"> в комиссии по регулированию социально - трудовых отношений – 2 балла;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1.2 Доля (процент) пунктов, коллективного договора (программного документа), закрепляющего гарантии работников</w:t>
            </w:r>
            <w:r>
              <w:t xml:space="preserve">-многодетных родителей</w:t>
            </w:r>
            <w:r>
              <w:rPr>
                <w:bCs/>
                <w:color w:val="000000"/>
              </w:rPr>
              <w:t xml:space="preserve"> в общем 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>
              <w:rPr>
                <w:bCs/>
                <w:color w:val="000000"/>
                <w:sz w:val="24"/>
              </w:rPr>
              <w:t xml:space="preserve">закрепляющие гарантии работников</w:t>
            </w:r>
            <w:r>
              <w:rPr>
                <w:sz w:val="24"/>
              </w:rPr>
              <w:t xml:space="preserve">-многодетных родителей</w:t>
            </w:r>
            <w:r>
              <w:rPr>
                <w:bCs/>
                <w:color w:val="000000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r>
              <w:t xml:space="preserve"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  <w:r/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76 процентов и более – 10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46 до 75 процентов – 8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26 до 45 процентов – 6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11 до 25 процентов – 4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10 процентов – 2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отсутствуют</w:t>
            </w:r>
            <w:r>
              <w:t xml:space="preserve">– 0 баллов</w:t>
            </w:r>
            <w:r>
              <w:rPr>
                <w:color w:val="000000"/>
              </w:rPr>
            </w:r>
          </w:p>
          <w:p>
            <w:r/>
            <w:r/>
          </w:p>
        </w:tc>
      </w:tr>
      <w:tr>
        <w:tblPrEx/>
        <w:trPr>
          <w:trHeight w:val="308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1.3 Выполнение пунктов коллективного договора (программного документа), закрепляющих гарантии работников</w:t>
            </w:r>
            <w:r>
              <w:t xml:space="preserve">-многодетных родителей</w:t>
            </w:r>
            <w:r>
              <w:rPr>
                <w:bCs/>
                <w:color w:val="000000"/>
              </w:rPr>
              <w:t xml:space="preserve">, в учетном периоде (три года) по сравнению с запланированным</w:t>
            </w:r>
            <w:r>
              <w:rPr>
                <w:bCs/>
                <w:color w:val="000000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отчет о выполнении колл</w:t>
            </w:r>
            <w:r>
              <w:rPr>
                <w:sz w:val="24"/>
              </w:rPr>
              <w:t xml:space="preserve">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  <w:r>
              <w:rPr>
                <w:sz w:val="24"/>
              </w:rPr>
            </w:r>
          </w:p>
          <w:p>
            <w:r>
              <w:t xml:space="preserve">Рассчитывается как отношение числа выполненных условий (пунктов) КД, закрепляющих гарантии работников-многодетных родителей</w:t>
            </w:r>
            <w:r>
              <w:rPr>
                <w:bCs/>
                <w:color w:val="000000"/>
              </w:rPr>
              <w:t xml:space="preserve">, </w:t>
            </w:r>
            <w:r>
              <w:t xml:space="preserve">к общему числу условий (пунктов) КД, закрепляющих гарантии работников-многодетных родителей</w:t>
            </w:r>
            <w:r>
              <w:rPr>
                <w:bCs/>
                <w:color w:val="000000"/>
              </w:rPr>
              <w:t xml:space="preserve">, </w:t>
            </w:r>
            <w:r>
              <w:t xml:space="preserve">предусмотренных для выполнения, умноженное на 10 баллов и округленное до целого числа.</w:t>
            </w:r>
            <w:r/>
          </w:p>
          <w:p>
            <w:r>
              <w:t xml:space="preserve">Примечание: оценка не может быть выше 10 баллов.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выполнение условий коллективного договора (программного документа) – от 1 до 10 баллов</w:t>
            </w:r>
            <w:r/>
          </w:p>
          <w:p>
            <w:r>
              <w:t xml:space="preserve">невыполнение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 Режим   труда   и   отдыха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Режим труда и отдыха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работникам-многодетным родителя</w:t>
            </w:r>
            <w:r>
              <w:t xml:space="preserve">м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  <w:r/>
          </w:p>
          <w:p>
            <w:r>
              <w:t xml:space="preserve">Баллы начисляются при наличии соответствующих пунктов в локальных нормативных актах.</w:t>
            </w:r>
            <w:r/>
          </w:p>
          <w:p>
            <w:r>
              <w:t xml:space="preserve"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два календарных дня – 2 балла;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один календарный день – 1 балл;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</w:t>
            </w:r>
            <w:r>
              <w:rPr>
                <w:color w:val="000000"/>
              </w:rPr>
              <w:t xml:space="preserve">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rPr>
                <w:color w:val="000000"/>
              </w:rPr>
              <w:t xml:space="preserve">без сохранения заработной платы – 2 балла; </w:t>
            </w: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дополнительного отпуска многодетным родителям и отпуск в удобный каникулярный период – 3 балла;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школьных каникул детей до достижения ими 18 лет (вне зависимости от количества детей): 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три календарных дня – 3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два календарных дня – 2 балла;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один календарный день – 1 балл;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shd w:val="clear" w:color="auto" w:fill="ffffff"/>
              </w:rPr>
            </w:pPr>
            <w:r>
              <w:t xml:space="preserve">возможность </w:t>
            </w:r>
            <w:r>
              <w:rPr>
                <w:shd w:val="clear" w:color="auto" w:fill="ffffff"/>
              </w:rPr>
              <w:t xml:space="preserve">работниками-</w:t>
            </w:r>
            <w:r>
              <w:t xml:space="preserve">-многодетными родителями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осуществления </w:t>
            </w:r>
            <w:r>
              <w:rPr>
                <w:shd w:val="clear" w:color="auto" w:fill="ffffff"/>
              </w:rPr>
              <w:t xml:space="preserve">трудовой функции дистанционно:</w:t>
            </w:r>
            <w:r>
              <w:rPr>
                <w:shd w:val="clear" w:color="auto" w:fill="ffffff"/>
              </w:rPr>
            </w:r>
          </w:p>
          <w:p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 постоянной основе – 3 балла;</w:t>
            </w:r>
            <w:r>
              <w:rPr>
                <w:shd w:val="clear" w:color="auto" w:fill="ffffff"/>
              </w:rPr>
            </w:r>
          </w:p>
          <w:p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временно – 2 балла;</w:t>
            </w:r>
            <w:r>
              <w:rPr>
                <w:shd w:val="clear" w:color="auto" w:fill="ffffff"/>
              </w:rPr>
            </w:r>
          </w:p>
          <w:p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отсутствие – 0 баллов;</w:t>
            </w:r>
            <w:r>
              <w:rPr>
                <w:shd w:val="clear" w:color="auto" w:fill="ffffff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предоставление по желанию супруга ежегодного оплачиваемого отпуска в удобное для него время в период нахождения его супруги </w:t>
            </w:r>
            <w:r>
              <w:rPr>
                <w:color w:val="000000"/>
              </w:rPr>
              <w:t xml:space="preserve">в отпуске по беременности и родам (вне зависимости от количества детей) – 3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3.  Социальные   гарантии   работников</w:t>
            </w:r>
            <w:r>
              <w:rPr>
                <w:b/>
                <w:bCs/>
              </w:rPr>
              <w:t xml:space="preserve">-многодетных родителей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Социальные гарантии работникам-многодетным родителям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работникам-многодетным родителям (програм</w:t>
            </w:r>
            <w:r>
              <w:t xml:space="preserve">ма, 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</w:t>
            </w:r>
            <w:r>
              <w:t xml:space="preserve">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работникам-многодетным родителям. </w:t>
            </w:r>
            <w:r/>
          </w:p>
          <w:p>
            <w:pPr>
              <w:jc w:val="both"/>
            </w:pPr>
            <w:r>
              <w:t xml:space="preserve">Баллы начисляются при наличии соответствующих гарантий.</w:t>
            </w:r>
            <w:r/>
          </w:p>
          <w:p>
            <w:pPr>
              <w:jc w:val="both"/>
            </w:pPr>
            <w:r>
              <w:t xml:space="preserve"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их детей – 5 баллов;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>
              <w:t xml:space="preserve"> – </w:t>
            </w:r>
            <w:r/>
          </w:p>
          <w:p>
            <w:r>
              <w:t xml:space="preserve">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 о</w:t>
            </w:r>
            <w:r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>
              <w:t xml:space="preserve">– 2 балла; </w:t>
            </w:r>
            <w:r>
              <w:rPr>
                <w:color w:val="000000"/>
              </w:rPr>
              <w:t xml:space="preserve"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>
              <w:t xml:space="preserve"> 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1,5 лет –</w:t>
            </w:r>
            <w:r>
              <w:t xml:space="preserve"> 3 балла; </w:t>
            </w:r>
            <w:r/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>
              <w:t xml:space="preserve">– 4 балла; 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помощи работникам при подготовке детей к школе, (закупка принадлежностей, формы и т.д.)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>
              <w:t xml:space="preserve">– 1 балл; 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>
              <w:t xml:space="preserve">– 1 балл; отсутствие – 0 баллов;</w:t>
            </w:r>
            <w:r/>
          </w:p>
          <w:p>
            <w:r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>
              <w:t xml:space="preserve">– 2 балла; отсутствие – 0 баллов;</w:t>
            </w:r>
            <w:r/>
          </w:p>
          <w:p>
            <w:r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>
              <w:t xml:space="preserve">– 2 балла;</w:t>
            </w:r>
            <w:r/>
          </w:p>
          <w:p>
            <w:r>
              <w:t xml:space="preserve"> 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субсидии на оплату содержания детей в детских летних (зимних) оздоровительных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>
              <w:t xml:space="preserve">– 3 балла;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компенсация (полная или частичная) работникам стоимости обучения детей в ВУЗах, </w:t>
            </w:r>
            <w:r>
              <w:rPr>
                <w:color w:val="000000"/>
              </w:rPr>
              <w:t xml:space="preserve">ССУЗах</w:t>
            </w:r>
            <w:r>
              <w:rPr>
                <w:color w:val="000000"/>
              </w:rPr>
              <w:t xml:space="preserve"> - если образование получают впервые </w:t>
            </w:r>
            <w:r>
              <w:t xml:space="preserve">– 4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предоставление работникам займов (ссуд) на льготных условиях на приобретение жилья </w:t>
            </w:r>
            <w:r>
              <w:t xml:space="preserve">– 2 балла; отсутствие – 0 баллов;</w:t>
            </w:r>
            <w:r/>
          </w:p>
          <w:p>
            <w:r>
              <w:rPr>
                <w:color w:val="000000"/>
              </w:rPr>
              <w:t xml:space="preserve">обеспечение жильем работников </w:t>
            </w:r>
            <w:r>
              <w:t xml:space="preserve">– 5 баллов;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оплаты коммунальных услуг, </w:t>
            </w:r>
            <w:r>
              <w:t xml:space="preserve">угля</w:t>
            </w:r>
            <w:r>
              <w:rPr>
                <w:color w:val="000000"/>
              </w:rPr>
              <w:t xml:space="preserve"> - </w:t>
            </w:r>
            <w:r>
              <w:t xml:space="preserve">5 баллов;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jc w:val="both"/>
            </w:pPr>
            <w:r>
              <w:t xml:space="preserve">наличие мероприятий, дающих возможность </w:t>
            </w:r>
            <w:r>
              <w:rPr>
                <w:color w:val="000000"/>
              </w:rPr>
              <w:t xml:space="preserve">работникам</w:t>
            </w:r>
            <w:r>
              <w:t xml:space="preserve">-многодетным родителям, находящимся в отпуске по уходу за ребенком и после выхода из него учиться, получать профессию, повышать квалификацию – 5 баллов;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осуществление психологической поддержки </w:t>
            </w:r>
            <w:r>
              <w:rPr>
                <w:color w:val="000000"/>
              </w:rPr>
              <w:t xml:space="preserve">работников</w:t>
            </w:r>
            <w:r>
              <w:t xml:space="preserve">-многодетных родителей и их детей - 5 баллов;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выдача сертификатов на получение продуктов, одежды и бытовой техники – 5 баллов;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среднемесячные социальные затраты Работодателя на одного работника</w:t>
            </w:r>
            <w:r>
              <w:t xml:space="preserve">-многодетного родителя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свыше 2001 рубля – 6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1501 до 2000 рублей – 5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1001 до 1500 рублей – 4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501 до 1000 рублей – 3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 до 500 рублей – 2 балла;</w:t>
            </w:r>
            <w:r>
              <w:rPr>
                <w:color w:val="000000"/>
              </w:rPr>
            </w:r>
          </w:p>
          <w:p>
            <w:r>
              <w:t xml:space="preserve">иные гарантии – по 2 балла (не более 5 гарантий);</w:t>
            </w:r>
            <w:r/>
          </w:p>
          <w:p>
            <w:r>
              <w:t xml:space="preserve">отсутствие – 0 баллов</w:t>
            </w:r>
            <w:r/>
          </w:p>
          <w:p>
            <w:pPr>
              <w:rPr>
                <w:color w:val="000000"/>
              </w:rPr>
            </w:pPr>
            <w:r>
              <w:t xml:space="preserve">Наличие коэффициента к заработной плате </w:t>
            </w:r>
            <w:r>
              <w:rPr>
                <w:color w:val="000000"/>
              </w:rPr>
              <w:t xml:space="preserve">работников</w:t>
            </w:r>
            <w:r>
              <w:t xml:space="preserve">-многодетных родителей – 5 баллов;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4. Развитие   семейных   ценностей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Развитие семейных ценностей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отчеты (документы)</w:t>
            </w:r>
            <w:r>
              <w:t xml:space="preserve">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</w:t>
            </w:r>
            <w:r>
              <w:t xml:space="preserve">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  <w:r/>
          </w:p>
          <w:p>
            <w:r>
              <w:t xml:space="preserve">Баллы начисляются при наличии соответствующего пункта.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пропаганда семейных ценностей, и поддержки материнства и детства как элемента корпоративной культуры –2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t xml:space="preserve">патриотическое воспитание детей,</w:t>
            </w:r>
            <w:r>
              <w:rPr>
                <w:color w:val="000000"/>
              </w:rPr>
              <w:t xml:space="preserve"> элемента корпоративной культуры –2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(День семьи, День матери, День защиты детей и др. праздники, совместные концерты, конкурсы, походы в театр, кино, на концерт и т.п.)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</w:t>
            </w:r>
            <w:r>
              <w:rPr>
                <w:color w:val="000000"/>
              </w:rPr>
              <w:t xml:space="preserve">турпоездки</w:t>
            </w:r>
            <w:r>
              <w:rPr>
                <w:color w:val="000000"/>
              </w:rPr>
              <w:t xml:space="preserve">, походы, велопробеги, лыжные кроссы, турниры, конкурсы, спартакиады и т.п. с привлечением семейных команд) – 5 баллов;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чествование трудовых династий, работающих в организации – 5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мероприятия – 2 балла (не более 10 мероприятий);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rPr>
                <w:color w:val="000000"/>
              </w:rPr>
              <w:t xml:space="preserve">отсутствие – 0 баллов</w:t>
            </w:r>
            <w:r>
              <w:t xml:space="preserve"> 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206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216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70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17. «За поддержку работников-многодетных родителей и их детей в организациях непроизводственной сферы»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Системность деятельности организации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Наименование показателя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Источник информации, порядок расчета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Критерии оценки, количество баллов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pStyle w:val="899"/>
              <w:numPr>
                <w:ilvl w:val="1"/>
                <w:numId w:val="4"/>
              </w:numPr>
              <w:ind w:left="0" w:firstLine="0"/>
            </w:pPr>
            <w:r>
              <w:t xml:space="preserve">Закрепление в локальных нормативных актах организации прав работников-многодетных родителей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коллективный договор; политика и (или) план действий (перечень мероприятий), свидетельствующие о системном подходе по организации д</w:t>
            </w:r>
            <w:r>
              <w:t xml:space="preserve">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наличие раздела в коллективном договоре (пунктов) – 2 балла (</w:t>
            </w:r>
            <w:r>
              <w:t xml:space="preserve">при подтверждении документами);</w:t>
            </w:r>
            <w:r/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</w:pPr>
            <w:r>
              <w:rPr>
                <w:color w:val="000000"/>
              </w:rPr>
              <w:t xml:space="preserve">наличие раздела (пунктов) в программном документе организации (например - "Социальная политика организации") – 2 балла (</w:t>
            </w:r>
            <w:r>
              <w:t xml:space="preserve">при подтверждении документами);</w:t>
            </w:r>
            <w:r/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в организации постоянно действующей комиссии по </w:t>
            </w:r>
            <w:r>
              <w:rPr>
                <w:color w:val="000000"/>
              </w:rPr>
              <w:t xml:space="preserve">соблюдению прав работников</w:t>
            </w:r>
            <w:r>
              <w:t xml:space="preserve">-многодетных родителей</w:t>
            </w:r>
            <w:r>
              <w:rPr>
                <w:color w:val="000000"/>
              </w:rPr>
              <w:t xml:space="preserve"> или наличие в организации постоянно действующей подкомиссии по соблюдению прав работников</w:t>
            </w:r>
            <w:r>
              <w:t xml:space="preserve">-многодетных родителей</w:t>
            </w:r>
            <w:r>
              <w:rPr>
                <w:color w:val="000000"/>
              </w:rPr>
              <w:t xml:space="preserve"> в комиссии по регулированию социально - трудовых отношений – 2 балла;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1.2 Доля (процент) пунктов, коллективного договора (программного документа), закрепляющего гарантии работников</w:t>
            </w:r>
            <w:r>
              <w:t xml:space="preserve">-многодетных родителей</w:t>
            </w:r>
            <w:r>
              <w:rPr>
                <w:bCs/>
                <w:color w:val="000000"/>
              </w:rPr>
              <w:t xml:space="preserve"> в общем 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>
              <w:rPr>
                <w:bCs/>
                <w:color w:val="000000"/>
                <w:sz w:val="24"/>
              </w:rPr>
              <w:t xml:space="preserve">закрепляющие гарантии работников</w:t>
            </w:r>
            <w:r>
              <w:rPr>
                <w:sz w:val="24"/>
              </w:rPr>
              <w:t xml:space="preserve">-многодетных родителей</w:t>
            </w:r>
            <w:r>
              <w:rPr>
                <w:bCs/>
                <w:color w:val="000000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r>
              <w:t xml:space="preserve"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  <w:r/>
          </w:p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76 процентов и более – 10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46 до 75 процентов – 8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26 до 45 процентов – 6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11 до 25 процентов – 4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10 процентов – 2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отсутствуют</w:t>
            </w:r>
            <w:r>
              <w:t xml:space="preserve">– 0 баллов</w:t>
            </w:r>
            <w:r>
              <w:rPr>
                <w:color w:val="000000"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1.3 Выполнение пунктов коллективного договора (программного документа), закрепляющих гарантии работников</w:t>
            </w:r>
            <w:r>
              <w:t xml:space="preserve">-многодетных родителей</w:t>
            </w:r>
            <w:r>
              <w:rPr>
                <w:bCs/>
                <w:color w:val="000000"/>
              </w:rPr>
              <w:t xml:space="preserve">, в учетном периоде (три года) по сравнению с запланированным</w:t>
            </w:r>
            <w:r>
              <w:rPr>
                <w:bCs/>
                <w:color w:val="000000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pStyle w:val="88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Источник: отчет о выполнении колл</w:t>
            </w:r>
            <w:r>
              <w:rPr>
                <w:sz w:val="24"/>
              </w:rPr>
              <w:t xml:space="preserve">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  <w:r>
              <w:rPr>
                <w:sz w:val="24"/>
              </w:rPr>
            </w:r>
          </w:p>
          <w:p>
            <w:r>
              <w:t xml:space="preserve">Рассчитывается как отношение числа выполненных условий (пунктов) КД, закрепляющих гарантии работников-многодетных родителей</w:t>
            </w:r>
            <w:r>
              <w:rPr>
                <w:bCs/>
                <w:color w:val="000000"/>
              </w:rPr>
              <w:t xml:space="preserve">, </w:t>
            </w:r>
            <w:r>
              <w:t xml:space="preserve">к общему числу условий (пунктов) КД, закрепляющих гарантии работников-многодетных родителей</w:t>
            </w:r>
            <w:r>
              <w:rPr>
                <w:bCs/>
                <w:color w:val="000000"/>
              </w:rPr>
              <w:t xml:space="preserve">, </w:t>
            </w:r>
            <w:r>
              <w:t xml:space="preserve">предусмотренных для выполнения, умноженное на 10 баллов и округленное до целого числа.</w:t>
            </w:r>
            <w:r/>
          </w:p>
          <w:p>
            <w:r>
              <w:t xml:space="preserve">Примечание: оценка не может быть выше 10 баллов.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выполнение условий коллективного договора (программного документа) – от 1 до 10 баллов</w:t>
            </w:r>
            <w:r/>
          </w:p>
          <w:p>
            <w:r>
              <w:t xml:space="preserve">невыполнение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2.  Режим   труда   и   отдыха</w:t>
            </w:r>
            <w:r/>
          </w:p>
        </w:tc>
      </w:tr>
      <w:tr>
        <w:tblPrEx/>
        <w:trPr>
          <w:trHeight w:val="139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Режим труда и отдыха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работникам-многодетным родителя</w:t>
            </w:r>
            <w:r>
              <w:t xml:space="preserve">м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  <w:r/>
          </w:p>
          <w:p>
            <w:r>
              <w:t xml:space="preserve">Баллы начисляются при наличии соответствующих пунктов в локальных нормативных актах.</w:t>
            </w:r>
            <w:r/>
          </w:p>
          <w:p>
            <w:r>
              <w:t xml:space="preserve"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два календарных дня – 2 балла;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один календарный день – 1 балл;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</w:t>
            </w:r>
            <w:r>
              <w:rPr>
                <w:color w:val="000000"/>
              </w:rPr>
              <w:t xml:space="preserve">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rPr>
                <w:color w:val="000000"/>
              </w:rPr>
              <w:t xml:space="preserve">без сохранения заработной платы – 2 балла; </w:t>
            </w: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дополнительного отпуска многодетным родителям и отпуск в удобный каникулярный период – 3 балла;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школьных каникул детей до </w:t>
            </w:r>
            <w:r>
              <w:rPr>
                <w:color w:val="000000"/>
              </w:rPr>
              <w:t xml:space="preserve">достижения ими 18 лет (вне зависимости от количества детей): 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три календарных дня – 3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два календарных дня – 2 балла;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продолжительностью один календарный день – 1 балл;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t xml:space="preserve">отсутствие – 0 баллов;</w:t>
            </w:r>
            <w:r/>
          </w:p>
          <w:p>
            <w:pPr>
              <w:jc w:val="both"/>
              <w:rPr>
                <w:shd w:val="clear" w:color="auto" w:fill="ffffff"/>
              </w:rPr>
            </w:pPr>
            <w:r>
              <w:t xml:space="preserve">возможность </w:t>
            </w:r>
            <w:r>
              <w:rPr>
                <w:shd w:val="clear" w:color="auto" w:fill="ffffff"/>
              </w:rPr>
              <w:t xml:space="preserve">работниками-</w:t>
            </w:r>
            <w:r>
              <w:t xml:space="preserve">-многодетными родителями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осуществления </w:t>
            </w:r>
            <w:r>
              <w:rPr>
                <w:shd w:val="clear" w:color="auto" w:fill="ffffff"/>
              </w:rPr>
              <w:t xml:space="preserve">трудовой функции дистанционно:</w:t>
            </w:r>
            <w:r>
              <w:rPr>
                <w:shd w:val="clear" w:color="auto" w:fill="ffffff"/>
              </w:rPr>
            </w:r>
          </w:p>
          <w:p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 постоянной основе – 3 балла;</w:t>
            </w:r>
            <w:r>
              <w:rPr>
                <w:shd w:val="clear" w:color="auto" w:fill="ffffff"/>
              </w:rPr>
            </w:r>
          </w:p>
          <w:p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временно – 2 балла;</w:t>
            </w:r>
            <w:r>
              <w:rPr>
                <w:shd w:val="clear" w:color="auto" w:fill="ffffff"/>
              </w:rPr>
            </w:r>
          </w:p>
          <w:p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отсутствие – 0 баллов;</w:t>
            </w:r>
            <w:r>
              <w:rPr>
                <w:shd w:val="clear" w:color="auto" w:fill="ffffff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предоставление по желанию супруга ежегодного оплачиваемого отпуска в удобное для него время в период нахождения его супруги </w:t>
            </w:r>
            <w:r>
              <w:rPr>
                <w:color w:val="000000"/>
              </w:rPr>
              <w:t xml:space="preserve">в отпуске по беременности и родам (вне зависимости от количества детей) – 3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3.  Социальные   гарантии   работников</w:t>
            </w:r>
            <w:r>
              <w:rPr>
                <w:b/>
                <w:bCs/>
              </w:rPr>
              <w:t xml:space="preserve">-многодетных родителей</w:t>
            </w:r>
            <w:r/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Социальные гарантии работникам-многодетным родителям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</w:t>
            </w:r>
            <w:r>
              <w:t xml:space="preserve">ик: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план мероприятий и т.п.); документы о выполнении коллективного договора (программы, плана </w:t>
            </w:r>
            <w:r>
              <w:t xml:space="preserve">мероприятий, стратегии и т.п.) по итогам года, предшествующего проведению конкурса, официальные отчеты (финансовый, социальный), копии договоров с меди</w:t>
            </w:r>
            <w:r>
              <w:t xml:space="preserve">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работникам-многодетным родителям. </w:t>
            </w:r>
            <w:r/>
          </w:p>
          <w:p>
            <w:pPr>
              <w:jc w:val="both"/>
            </w:pPr>
            <w:r>
              <w:t xml:space="preserve">Баллы начисляются при наличии соответствующих гарантий.</w:t>
            </w:r>
            <w:r/>
          </w:p>
          <w:p>
            <w:pPr>
              <w:jc w:val="both"/>
            </w:pPr>
            <w:r>
              <w:t xml:space="preserve"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их детей – 5 баллов;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>
              <w:t xml:space="preserve"> – </w:t>
            </w:r>
            <w:r/>
          </w:p>
          <w:p>
            <w:r>
              <w:t xml:space="preserve">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 о</w:t>
            </w:r>
            <w:r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>
              <w:t xml:space="preserve">– 2 балла; </w:t>
            </w:r>
            <w:r>
              <w:rPr>
                <w:color w:val="000000"/>
              </w:rPr>
              <w:t xml:space="preserve"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>
              <w:t xml:space="preserve"> 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1,5 лет –</w:t>
            </w:r>
            <w:r>
              <w:t xml:space="preserve"> 3 балла; </w:t>
            </w:r>
            <w:r/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>
              <w:t xml:space="preserve">– 4 балла; 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помощи работникам при подготовке детей к школе, (закупка </w:t>
            </w:r>
            <w:r>
              <w:rPr>
                <w:color w:val="000000"/>
              </w:rPr>
              <w:t xml:space="preserve">принадлежностей, формы и т.д.)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>
              <w:t xml:space="preserve">– 1 балл;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>
              <w:t xml:space="preserve">– 1 балл; отсутствие – 0 баллов;</w:t>
            </w:r>
            <w:r/>
          </w:p>
          <w:p>
            <w:r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>
              <w:t xml:space="preserve">– 2 балла;</w:t>
            </w:r>
            <w:r/>
          </w:p>
          <w:p>
            <w:r>
              <w:t xml:space="preserve"> 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субсидии на оплату содержания детей в детских летних (зимних) оздоровительных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>
              <w:t xml:space="preserve">– 3 балла;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>
              <w:t xml:space="preserve">– 3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компенсация (полная или частичная) работникам стоимости обучения детей в ВУЗах, </w:t>
            </w:r>
            <w:r>
              <w:rPr>
                <w:color w:val="000000"/>
              </w:rPr>
              <w:t xml:space="preserve">ССУЗах</w:t>
            </w:r>
            <w:r>
              <w:rPr>
                <w:color w:val="000000"/>
              </w:rPr>
              <w:t xml:space="preserve"> - если образование получают впервые </w:t>
            </w:r>
            <w:r>
              <w:t xml:space="preserve">– 4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предоставление работникам займов (ссуд) на льготных условиях на приобретение жилья </w:t>
            </w:r>
            <w:r>
              <w:t xml:space="preserve">– 2 балла; отсутствие – 0 баллов;</w:t>
            </w:r>
            <w:r/>
          </w:p>
          <w:p>
            <w:r>
              <w:rPr>
                <w:color w:val="000000"/>
              </w:rPr>
              <w:t xml:space="preserve">обеспечение жильем работников </w:t>
            </w:r>
            <w:r>
              <w:t xml:space="preserve">– 5 баллов;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возмещение (частичное или полное) работникам оплаты коммунальных услуг, </w:t>
            </w:r>
            <w:r>
              <w:t xml:space="preserve">угля</w:t>
            </w:r>
            <w:r>
              <w:rPr>
                <w:color w:val="000000"/>
              </w:rPr>
              <w:t xml:space="preserve"> - </w:t>
            </w:r>
            <w:r>
              <w:t xml:space="preserve">5 баллов; 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>
              <w:t xml:space="preserve">– 2 балла; 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jc w:val="both"/>
            </w:pPr>
            <w:r>
              <w:t xml:space="preserve">наличие мероприятий, дающих возможность </w:t>
            </w:r>
            <w:r>
              <w:rPr>
                <w:color w:val="000000"/>
              </w:rPr>
              <w:t xml:space="preserve">работникам</w:t>
            </w:r>
            <w:r>
              <w:t xml:space="preserve">-многодетным родителям, находящимся в отпуске по уходу за ребенком и после выхода из него учиться, получать профессию, повышать квалификацию – 5 баллов;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осуществление психологической поддержки </w:t>
            </w:r>
            <w:r>
              <w:rPr>
                <w:color w:val="000000"/>
              </w:rPr>
              <w:t xml:space="preserve">работников</w:t>
            </w:r>
            <w:r>
              <w:t xml:space="preserve">-многодетных родителей и их детей - 5 баллов;</w:t>
            </w:r>
            <w:r/>
          </w:p>
          <w:p>
            <w:r>
              <w:t xml:space="preserve">отсутствие – 0 баллов;</w:t>
            </w:r>
            <w:r/>
          </w:p>
          <w:p>
            <w:r>
              <w:t xml:space="preserve">выдача сертификатов на получение продуктов, одежды и бытовой техники – 5 баллов;</w:t>
            </w:r>
            <w:r/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среднемесячные социальные затраты Работодателя на одного работника</w:t>
            </w:r>
            <w:r>
              <w:t xml:space="preserve">-многодетного родителя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свыше 2001 рубля – 6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1501 до 2000 рублей – 5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1001 до 1500 рублей – 4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501 до 1000 рублей – 3 балла;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 до 500 рублей – 2 балла;</w:t>
            </w:r>
            <w:r>
              <w:rPr>
                <w:color w:val="000000"/>
              </w:rPr>
            </w:r>
          </w:p>
          <w:p>
            <w:r>
              <w:t xml:space="preserve">иные гарантии – по 2 балла (не более 5 гарантий);</w:t>
            </w:r>
            <w:r/>
          </w:p>
          <w:p>
            <w:r>
              <w:t xml:space="preserve">отсутствие – 0 баллов</w:t>
            </w:r>
            <w:r/>
          </w:p>
          <w:p>
            <w:pPr>
              <w:rPr>
                <w:color w:val="000000"/>
              </w:rPr>
            </w:pPr>
            <w:r>
              <w:t xml:space="preserve">Наличие коэффициента к заработной плате </w:t>
            </w:r>
            <w:r>
              <w:rPr>
                <w:color w:val="000000"/>
              </w:rPr>
              <w:t xml:space="preserve">работников</w:t>
            </w:r>
            <w:r>
              <w:t xml:space="preserve">-многодетных родителей – 5 баллов;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</w:t>
            </w:r>
            <w:r/>
          </w:p>
        </w:tc>
      </w:tr>
      <w:tr>
        <w:tblPrEx/>
        <w:trPr>
          <w:trHeight w:val="40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4. Развитие   семейных   ценностей</w:t>
            </w:r>
            <w:r/>
          </w:p>
        </w:tc>
      </w:tr>
      <w:tr>
        <w:tblPrEx/>
        <w:trPr>
          <w:trHeight w:val="59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Развитие семейных ценностей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pPr>
              <w:jc w:val="both"/>
            </w:pPr>
            <w:r>
              <w:t xml:space="preserve">Источники: отчеты (документы)</w:t>
            </w:r>
            <w:r>
              <w:t xml:space="preserve">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</w:t>
            </w:r>
            <w:r>
              <w:t xml:space="preserve">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  <w:r/>
          </w:p>
          <w:p>
            <w:r>
              <w:t xml:space="preserve">Баллы начисляются при наличии соответствующего пункта.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пропаганда семейных ценностей, поддержки материнства и детства, как элемента корпоративной культуры –2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t xml:space="preserve">патриотическое воспитание детей,</w:t>
            </w:r>
            <w:r>
              <w:rPr>
                <w:color w:val="000000"/>
              </w:rPr>
              <w:t xml:space="preserve"> элемента корпоративной культуры –2 балла; </w:t>
            </w:r>
            <w:r>
              <w:rPr>
                <w:color w:val="000000"/>
              </w:rPr>
            </w:r>
          </w:p>
          <w:p>
            <w:r>
              <w:t xml:space="preserve">отсутствие – 0 баллов;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(День семьи, День матери, День защиты детей и др. праздники, совместные концерты, конкурсы, походы в театр, кино, на концерт и т.п.) – 5 баллов;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</w:t>
            </w:r>
            <w:r>
              <w:rPr>
                <w:color w:val="000000"/>
              </w:rPr>
              <w:t xml:space="preserve">турпоездки</w:t>
            </w:r>
            <w:r>
              <w:rPr>
                <w:color w:val="000000"/>
              </w:rPr>
              <w:t xml:space="preserve">, походы, велопробеги, лыжные кроссы, турниры, конкурсы, спартакиады и т.п. с привлечением семейных команд) – 5 баллов;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>
              <w:t xml:space="preserve">отсутствие – 0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чествование трудовых династий, работающих в организации – 5 баллов;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мероприятия – 2 балла (не более 10 мероприятий);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rPr>
                <w:color w:val="000000"/>
              </w:rPr>
              <w:t xml:space="preserve">отсутствие – 0 баллов</w:t>
            </w:r>
            <w:r>
              <w:t xml:space="preserve"> 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5. Выполнение работодателем квоты для приема на работу инвалидов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pct"/>
            <w:textDirection w:val="lrTb"/>
            <w:noWrap w:val="false"/>
          </w:tcPr>
          <w:p>
            <w:r>
              <w:t xml:space="preserve">5.1. Выполнение работодателем установленной квоты для приема на работу инвалидов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pct"/>
            <w:textDirection w:val="lrTb"/>
            <w:noWrap w:val="false"/>
          </w:tcPr>
          <w:p>
            <w:r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</w:t>
            </w:r>
            <w:r>
              <w:t xml:space="preserve">(надзор) за приемом на работу инвалидов в пределах установленной квоты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r>
              <w:t xml:space="preserve">отсутствие нарушений – 5 баллов</w:t>
            </w:r>
            <w:r/>
          </w:p>
          <w:p>
            <w:r>
              <w:t xml:space="preserve">наличие нарушений – 0 баллов 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206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регионального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Дополнительные баллы за пояснительную записку от федерального эксперта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8" w:type="pct"/>
            <w:textDirection w:val="lrTb"/>
            <w:noWrap w:val="false"/>
          </w:tcPr>
          <w:p>
            <w:r>
              <w:rPr>
                <w:b/>
              </w:rPr>
              <w:t xml:space="preserve">Максимально возможное количество баллов по номинации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216</w:t>
            </w:r>
            <w:r>
              <w:rPr>
                <w:b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851" w:right="1134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3020204"/>
  </w:font>
  <w:font w:name="Courier New">
    <w:panose1 w:val="02070409020205020404"/>
  </w:font>
  <w:font w:name="Verdana">
    <w:panose1 w:val="020B06060305040202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76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7"/>
      </w:rPr>
      <w:framePr w:wrap="around" w:vAnchor="text" w:hAnchor="margin" w:xAlign="right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108</w:t>
    </w:r>
    <w:r>
      <w:rPr>
        <w:rStyle w:val="887"/>
      </w:rPr>
      <w:fldChar w:fldCharType="end"/>
    </w:r>
    <w:r>
      <w:rPr>
        <w:rStyle w:val="887"/>
      </w:rPr>
    </w:r>
  </w:p>
  <w:p>
    <w:pPr>
      <w:pStyle w:val="88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5"/>
    <w:link w:val="728"/>
    <w:uiPriority w:val="10"/>
    <w:rPr>
      <w:sz w:val="48"/>
      <w:szCs w:val="48"/>
    </w:rPr>
  </w:style>
  <w:style w:type="character" w:styleId="37">
    <w:name w:val="Subtitle Char"/>
    <w:basedOn w:val="715"/>
    <w:link w:val="730"/>
    <w:uiPriority w:val="11"/>
    <w:rPr>
      <w:sz w:val="24"/>
      <w:szCs w:val="24"/>
    </w:rPr>
  </w:style>
  <w:style w:type="character" w:styleId="39">
    <w:name w:val="Quote Char"/>
    <w:link w:val="732"/>
    <w:uiPriority w:val="29"/>
    <w:rPr>
      <w:i/>
    </w:rPr>
  </w:style>
  <w:style w:type="character" w:styleId="41">
    <w:name w:val="Intense Quote Char"/>
    <w:link w:val="734"/>
    <w:uiPriority w:val="30"/>
    <w:rPr>
      <w:i/>
    </w:rPr>
  </w:style>
  <w:style w:type="character" w:styleId="176">
    <w:name w:val="Footnote Text Char"/>
    <w:link w:val="865"/>
    <w:uiPriority w:val="99"/>
    <w:rPr>
      <w:sz w:val="18"/>
    </w:rPr>
  </w:style>
  <w:style w:type="character" w:styleId="179">
    <w:name w:val="Endnote Text Char"/>
    <w:link w:val="868"/>
    <w:uiPriority w:val="99"/>
    <w:rPr>
      <w:sz w:val="20"/>
    </w:rPr>
  </w:style>
  <w:style w:type="paragraph" w:styleId="705" w:default="1">
    <w:name w:val="Normal"/>
    <w:qFormat/>
    <w:rPr>
      <w:sz w:val="24"/>
      <w:szCs w:val="24"/>
    </w:rPr>
  </w:style>
  <w:style w:type="paragraph" w:styleId="706">
    <w:name w:val="Heading 1"/>
    <w:basedOn w:val="705"/>
    <w:next w:val="705"/>
    <w:link w:val="900"/>
    <w:qFormat/>
    <w:pPr>
      <w:keepLines/>
      <w:keepNext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707">
    <w:name w:val="Heading 2"/>
    <w:basedOn w:val="705"/>
    <w:next w:val="705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No Spacing"/>
    <w:uiPriority w:val="1"/>
    <w:qFormat/>
  </w:style>
  <w:style w:type="paragraph" w:styleId="728">
    <w:name w:val="Title"/>
    <w:basedOn w:val="705"/>
    <w:next w:val="705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basedOn w:val="715"/>
    <w:link w:val="728"/>
    <w:uiPriority w:val="10"/>
    <w:rPr>
      <w:sz w:val="48"/>
      <w:szCs w:val="48"/>
    </w:rPr>
  </w:style>
  <w:style w:type="paragraph" w:styleId="730">
    <w:name w:val="Subtitle"/>
    <w:basedOn w:val="705"/>
    <w:next w:val="705"/>
    <w:link w:val="731"/>
    <w:uiPriority w:val="11"/>
    <w:qFormat/>
    <w:pPr>
      <w:spacing w:before="200" w:after="200"/>
    </w:pPr>
  </w:style>
  <w:style w:type="character" w:styleId="731" w:customStyle="1">
    <w:name w:val="Подзаголовок Знак"/>
    <w:basedOn w:val="715"/>
    <w:link w:val="730"/>
    <w:uiPriority w:val="11"/>
    <w:rPr>
      <w:sz w:val="24"/>
      <w:szCs w:val="24"/>
    </w:rPr>
  </w:style>
  <w:style w:type="paragraph" w:styleId="732">
    <w:name w:val="Quote"/>
    <w:basedOn w:val="705"/>
    <w:next w:val="705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5"/>
    <w:next w:val="705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5"/>
    <w:uiPriority w:val="99"/>
  </w:style>
  <w:style w:type="character" w:styleId="737" w:customStyle="1">
    <w:name w:val="Footer Char"/>
    <w:basedOn w:val="715"/>
    <w:uiPriority w:val="99"/>
  </w:style>
  <w:style w:type="paragraph" w:styleId="738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1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1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1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1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1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1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1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1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1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basedOn w:val="71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basedOn w:val="71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basedOn w:val="71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>
    <w:name w:val="List Table 1 Light"/>
    <w:basedOn w:val="71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1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basedOn w:val="71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basedOn w:val="71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basedOn w:val="71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basedOn w:val="71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basedOn w:val="71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basedOn w:val="71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1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1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1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1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1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1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1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1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1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1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1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1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5">
    <w:name w:val="footnote text"/>
    <w:basedOn w:val="705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5"/>
    <w:uiPriority w:val="99"/>
    <w:unhideWhenUsed/>
    <w:rPr>
      <w:vertAlign w:val="superscript"/>
    </w:rPr>
  </w:style>
  <w:style w:type="paragraph" w:styleId="868">
    <w:name w:val="endnote text"/>
    <w:basedOn w:val="705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5"/>
    <w:uiPriority w:val="99"/>
    <w:semiHidden/>
    <w:unhideWhenUsed/>
    <w:rPr>
      <w:vertAlign w:val="superscript"/>
    </w:rPr>
  </w:style>
  <w:style w:type="paragraph" w:styleId="871">
    <w:name w:val="toc 1"/>
    <w:basedOn w:val="705"/>
    <w:next w:val="705"/>
    <w:uiPriority w:val="39"/>
    <w:unhideWhenUsed/>
    <w:pPr>
      <w:spacing w:after="57"/>
    </w:pPr>
  </w:style>
  <w:style w:type="paragraph" w:styleId="872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3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4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75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76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77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78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79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5"/>
    <w:next w:val="705"/>
    <w:uiPriority w:val="99"/>
    <w:unhideWhenUsed/>
  </w:style>
  <w:style w:type="paragraph" w:styleId="882" w:customStyle="1">
    <w:name w:val="1"/>
    <w:basedOn w:val="705"/>
    <w:pPr>
      <w:spacing w:after="160" w:line="240" w:lineRule="exact"/>
    </w:pPr>
    <w:rPr>
      <w:rFonts w:ascii="Verdana" w:hAnsi="Verdana"/>
      <w:lang w:val="en-US" w:eastAsia="en-US"/>
    </w:rPr>
  </w:style>
  <w:style w:type="paragraph" w:styleId="883">
    <w:name w:val="annotation text"/>
    <w:basedOn w:val="705"/>
    <w:link w:val="884"/>
    <w:rPr>
      <w:sz w:val="20"/>
      <w:szCs w:val="20"/>
    </w:rPr>
  </w:style>
  <w:style w:type="character" w:styleId="884" w:customStyle="1">
    <w:name w:val="Текст примечания Знак"/>
    <w:link w:val="883"/>
    <w:rPr>
      <w:lang w:val="ru-RU" w:eastAsia="ru-RU" w:bidi="ar-SA"/>
    </w:rPr>
  </w:style>
  <w:style w:type="paragraph" w:styleId="885">
    <w:name w:val="Body Text Indent 2"/>
    <w:basedOn w:val="705"/>
    <w:link w:val="898"/>
    <w:pPr>
      <w:ind w:firstLine="720"/>
      <w:jc w:val="both"/>
    </w:pPr>
    <w:rPr>
      <w:sz w:val="28"/>
    </w:rPr>
  </w:style>
  <w:style w:type="paragraph" w:styleId="886" w:customStyle="1">
    <w:name w:val="Основной текст 21"/>
    <w:basedOn w:val="705"/>
    <w:rPr>
      <w:sz w:val="28"/>
      <w:szCs w:val="20"/>
    </w:rPr>
  </w:style>
  <w:style w:type="character" w:styleId="887">
    <w:name w:val="page number"/>
    <w:basedOn w:val="715"/>
  </w:style>
  <w:style w:type="paragraph" w:styleId="888">
    <w:name w:val="Header"/>
    <w:basedOn w:val="705"/>
    <w:link w:val="896"/>
    <w:uiPriority w:val="9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Знак Знак"/>
    <w:rPr>
      <w:lang w:val="ru-RU" w:eastAsia="ru-RU" w:bidi="ar-SA"/>
    </w:rPr>
  </w:style>
  <w:style w:type="table" w:styleId="890">
    <w:name w:val="Table Grid"/>
    <w:basedOn w:val="71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Footer"/>
    <w:basedOn w:val="705"/>
    <w:link w:val="892"/>
    <w:pPr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link w:val="891"/>
    <w:rPr>
      <w:sz w:val="24"/>
      <w:szCs w:val="24"/>
    </w:rPr>
  </w:style>
  <w:style w:type="paragraph" w:styleId="893" w:customStyle="1">
    <w:name w:val="ConsPlusNonformat"/>
    <w:uiPriority w:val="99"/>
    <w:rPr>
      <w:rFonts w:ascii="Courier New" w:hAnsi="Courier New" w:cs="Courier New"/>
    </w:rPr>
  </w:style>
  <w:style w:type="character" w:styleId="894">
    <w:name w:val="Hyperlink"/>
    <w:uiPriority w:val="99"/>
    <w:unhideWhenUsed/>
    <w:rPr>
      <w:color w:val="0000ff"/>
      <w:u w:val="single"/>
    </w:rPr>
  </w:style>
  <w:style w:type="paragraph" w:styleId="895">
    <w:name w:val="Normal (Web)"/>
    <w:basedOn w:val="705"/>
    <w:uiPriority w:val="99"/>
    <w:unhideWhenUsed/>
    <w:pPr>
      <w:spacing w:before="100" w:beforeAutospacing="1" w:after="100" w:afterAutospacing="1"/>
    </w:pPr>
  </w:style>
  <w:style w:type="character" w:styleId="896" w:customStyle="1">
    <w:name w:val="Верхний колонтитул Знак"/>
    <w:link w:val="888"/>
    <w:uiPriority w:val="99"/>
    <w:rPr>
      <w:sz w:val="24"/>
      <w:szCs w:val="24"/>
    </w:rPr>
  </w:style>
  <w:style w:type="paragraph" w:styleId="897" w:customStyle="1">
    <w:name w:val="ConsPlusNormal"/>
    <w:rPr>
      <w:sz w:val="24"/>
      <w:szCs w:val="24"/>
    </w:rPr>
  </w:style>
  <w:style w:type="character" w:styleId="898" w:customStyle="1">
    <w:name w:val="Основной текст с отступом 2 Знак"/>
    <w:link w:val="885"/>
    <w:rPr>
      <w:sz w:val="28"/>
      <w:szCs w:val="24"/>
    </w:rPr>
  </w:style>
  <w:style w:type="paragraph" w:styleId="899">
    <w:name w:val="List Paragraph"/>
    <w:basedOn w:val="705"/>
    <w:uiPriority w:val="34"/>
    <w:qFormat/>
    <w:pPr>
      <w:contextualSpacing/>
      <w:ind w:left="720"/>
    </w:pPr>
  </w:style>
  <w:style w:type="character" w:styleId="900" w:customStyle="1">
    <w:name w:val="Заголовок 1 Знак"/>
    <w:link w:val="706"/>
    <w:rPr>
      <w:rFonts w:ascii="Calibri Light" w:hAnsi="Calibri Light"/>
      <w:b/>
      <w:bCs/>
      <w:color w:val="2e74b5"/>
      <w:sz w:val="28"/>
      <w:szCs w:val="28"/>
    </w:rPr>
  </w:style>
  <w:style w:type="paragraph" w:styleId="901" w:customStyle="1">
    <w:name w:val="Основной текст 211"/>
    <w:basedOn w:val="705"/>
    <w:rPr>
      <w:sz w:val="28"/>
      <w:szCs w:val="20"/>
    </w:rPr>
  </w:style>
  <w:style w:type="paragraph" w:styleId="902">
    <w:name w:val="Balloon Text"/>
    <w:basedOn w:val="705"/>
    <w:link w:val="903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715"/>
    <w:link w:val="902"/>
    <w:rPr>
      <w:rFonts w:ascii="Segoe UI" w:hAnsi="Segoe UI" w:cs="Segoe UI"/>
      <w:sz w:val="18"/>
      <w:szCs w:val="18"/>
    </w:rPr>
  </w:style>
  <w:style w:type="character" w:styleId="904">
    <w:name w:val="annotation reference"/>
    <w:basedOn w:val="715"/>
    <w:rPr>
      <w:sz w:val="16"/>
      <w:szCs w:val="16"/>
    </w:rPr>
  </w:style>
  <w:style w:type="paragraph" w:styleId="905">
    <w:name w:val="annotation subject"/>
    <w:basedOn w:val="883"/>
    <w:next w:val="883"/>
    <w:link w:val="906"/>
    <w:rPr>
      <w:b/>
      <w:bCs/>
    </w:rPr>
  </w:style>
  <w:style w:type="character" w:styleId="906" w:customStyle="1">
    <w:name w:val="Тема примечания Знак"/>
    <w:basedOn w:val="884"/>
    <w:link w:val="905"/>
    <w:rPr>
      <w:b/>
      <w:bCs/>
      <w:lang w:val="ru-RU" w:eastAsia="ru-RU" w:bidi="ar-SA"/>
    </w:rPr>
  </w:style>
  <w:style w:type="character" w:styleId="907">
    <w:name w:val="Book Title"/>
    <w:basedOn w:val="715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msk.treko.ru/show_dict_538" TargetMode="External"/><Relationship Id="rId13" Type="http://schemas.openxmlformats.org/officeDocument/2006/relationships/hyperlink" Target="http://msk.treko.ru/show_dict_53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9D348-79FD-4367-8DB7-6CDC6959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оценки принятых к участию заявок во всероссийском конкурсе</dc:title>
  <dc:creator>Admin</dc:creator>
  <cp:lastModifiedBy>yamaeva_os</cp:lastModifiedBy>
  <cp:revision>7</cp:revision>
  <dcterms:created xsi:type="dcterms:W3CDTF">2025-03-13T07:57:00Z</dcterms:created>
  <dcterms:modified xsi:type="dcterms:W3CDTF">2025-03-27T07:03:37Z</dcterms:modified>
</cp:coreProperties>
</file>