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</w:r>
      <w:r/>
    </w:p>
    <w:p>
      <w:pPr>
        <w:pStyle w:val="827"/>
        <w:jc w:val="both"/>
        <w:outlineLvl w:val="0"/>
      </w:pPr>
      <w:r>
        <w:rPr>
          <w:sz w:val="24"/>
        </w:rPr>
        <w:t xml:space="preserve">Зарегистрировано в Управлении Минюста России по УР 7 июля 2015 г. N RU18000201500518</w:t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jc w:val="both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19 июня 2015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N 128</w:t>
            </w:r>
            <w:r/>
          </w:p>
        </w:tc>
      </w:tr>
    </w:tbl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УКАЗ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ГЛАВЫ УДМУРТСКОЙ РЕСПУБЛИКИ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 ПРОВЕРКЕ ДОСТОВЕРНОСТИ И ПОЛНОТЫ СВЕДЕНИЙ, ПРЕДСТАВЛЯЕМЫХ</w:t>
      </w:r>
      <w:r/>
    </w:p>
    <w:p>
      <w:pPr>
        <w:pStyle w:val="829"/>
        <w:jc w:val="center"/>
      </w:pPr>
      <w:r>
        <w:rPr>
          <w:sz w:val="24"/>
        </w:rPr>
        <w:t xml:space="preserve">ГРАЖДАНАМИ, ПРЕТЕНДУЮЩИМИ НА ЗАМЕЩЕНИЕ ГОСУДАРСТВЕННЫХ</w:t>
      </w:r>
      <w:r/>
    </w:p>
    <w:p>
      <w:pPr>
        <w:pStyle w:val="829"/>
        <w:jc w:val="center"/>
      </w:pPr>
      <w:r>
        <w:rPr>
          <w:sz w:val="24"/>
        </w:rPr>
        <w:t xml:space="preserve">ДОЛЖНОСТЕЙ УДМУРТСКОЙ РЕСПУБЛИКИ, И ЛИЦАМИ, ЗАМЕЩАЮЩИМИ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ГОСУДАРСТВЕННЫЕ ДОЛЖНОСТИ УДМУРТСКОЙ РЕСПУБЛИКИ,</w:t>
      </w:r>
      <w:r/>
    </w:p>
    <w:p>
      <w:pPr>
        <w:pStyle w:val="829"/>
        <w:jc w:val="center"/>
      </w:pPr>
      <w:r>
        <w:rPr>
          <w:sz w:val="24"/>
        </w:rPr>
        <w:t xml:space="preserve">И СОБЛЮДЕНИЯ ОГРАНИЧЕНИЙ ЛИЦАМИ, ЗАМЕЩАЮЩИМИ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ГОСУДАРСТВЕННЫЕ ДОЛЖНОСТИ УДМУРТСКОЙ РЕСПУБЛИКИ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13.11.2015 </w:t>
            </w:r>
            <w:r>
              <w:rPr>
                <w:color w:val="392c69"/>
                <w:sz w:val="24"/>
              </w:rPr>
              <w:t xml:space="preserve">N 219</w:t>
            </w:r>
            <w:r>
              <w:rPr>
                <w:color w:val="392c69"/>
                <w:sz w:val="24"/>
              </w:rPr>
              <w:t xml:space="preserve">, от 07.06.2017 </w:t>
            </w:r>
            <w:r>
              <w:rPr>
                <w:color w:val="392c69"/>
                <w:sz w:val="24"/>
              </w:rPr>
              <w:t xml:space="preserve">N 168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13.12.2017 </w:t>
            </w:r>
            <w:r>
              <w:rPr>
                <w:color w:val="392c69"/>
                <w:sz w:val="24"/>
              </w:rPr>
              <w:t xml:space="preserve">N 395</w:t>
            </w:r>
            <w:r>
              <w:rPr>
                <w:color w:val="392c69"/>
                <w:sz w:val="24"/>
              </w:rPr>
              <w:t xml:space="preserve">, от 28.09.2018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, от 10.12.2018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29.04.2020 </w:t>
            </w:r>
            <w:r>
              <w:rPr>
                <w:color w:val="392c69"/>
                <w:sz w:val="24"/>
              </w:rPr>
              <w:t xml:space="preserve">N 97</w:t>
            </w:r>
            <w:r>
              <w:rPr>
                <w:color w:val="392c69"/>
                <w:sz w:val="24"/>
              </w:rPr>
              <w:t xml:space="preserve">, от 01.03.2021 </w:t>
            </w:r>
            <w:r>
              <w:rPr>
                <w:color w:val="392c69"/>
                <w:sz w:val="24"/>
              </w:rPr>
              <w:t xml:space="preserve">N 52</w:t>
            </w:r>
            <w:r>
              <w:rPr>
                <w:color w:val="392c69"/>
                <w:sz w:val="24"/>
              </w:rPr>
              <w:t xml:space="preserve">, от 06.06.2022 </w:t>
            </w:r>
            <w:r>
              <w:rPr>
                <w:color w:val="392c69"/>
                <w:sz w:val="24"/>
              </w:rPr>
              <w:t xml:space="preserve">N 92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12.12.2022 </w:t>
            </w:r>
            <w:r>
              <w:rPr>
                <w:color w:val="392c69"/>
                <w:sz w:val="24"/>
              </w:rPr>
              <w:t xml:space="preserve">N 394</w:t>
            </w:r>
            <w:r>
              <w:rPr>
                <w:color w:val="392c69"/>
                <w:sz w:val="24"/>
              </w:rPr>
              <w:t xml:space="preserve">, от 24.01.2023 </w:t>
            </w:r>
            <w:r>
              <w:rPr>
                <w:color w:val="392c69"/>
                <w:sz w:val="24"/>
              </w:rPr>
              <w:t xml:space="preserve">N 7</w:t>
            </w:r>
            <w:r>
              <w:rPr>
                <w:color w:val="392c69"/>
                <w:sz w:val="24"/>
              </w:rPr>
              <w:t xml:space="preserve">, от 27.06.2023 </w:t>
            </w:r>
            <w:r>
              <w:rPr>
                <w:color w:val="392c69"/>
                <w:sz w:val="24"/>
              </w:rPr>
              <w:t xml:space="preserve">N 149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04.02.2025 </w:t>
            </w:r>
            <w:r>
              <w:rPr>
                <w:color w:val="392c69"/>
                <w:sz w:val="24"/>
              </w:rPr>
              <w:t xml:space="preserve">N 26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целях реализации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25 декабря 2008 года N 273-ФЗ "О противодействии коррупции" постановляю: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Утвердить прилагаемое </w:t>
      </w:r>
      <w:hyperlink w:tooltip="ПОЛОЖЕНИЕ" w:anchor="P51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проверке достоверности и полноты сведений, представляем</w:t>
      </w:r>
      <w:r>
        <w:rPr>
          <w:sz w:val="24"/>
        </w:rPr>
        <w:t xml:space="preserve">ых гражданами, претендующими на замещение государственных должностей Удмуртской Республики, и лицами, замещающими государственные должности Удмуртской Республики, и соблюдения ограничений лицами, замещающими государственные должности Удмуртской Республики.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Признать утратившими силу: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Указ</w:t>
      </w:r>
      <w:r>
        <w:rPr>
          <w:sz w:val="24"/>
        </w:rPr>
        <w:t xml:space="preserve"> Президента Удмуртской Республики от 6 апреля 2010 года N 56 "О проверке достоверности и полноты сведений, представляемы</w:t>
      </w:r>
      <w:r>
        <w:rPr>
          <w:sz w:val="24"/>
        </w:rPr>
        <w:t xml:space="preserve">х гражданами, претендующими на замещение государственных должностей Удмуртской Республики, и лицами, замещающими государственные должности Удмуртской Республики, и соблюдения ограничений лицами, замещающими государственные должности Удмуртской Республики";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Указ</w:t>
      </w:r>
      <w:r>
        <w:rPr>
          <w:sz w:val="24"/>
        </w:rPr>
        <w:t xml:space="preserve"> Президента Удмуртской Республики от 26 апреля 2012 года N 74 "О внесении изменений в отдельные указы Президента Удмуртской Республики по вопросам представления и проверки сведений, представляемых лицом, замещающим государствен</w:t>
      </w:r>
      <w:r>
        <w:rPr>
          <w:sz w:val="24"/>
        </w:rPr>
        <w:t xml:space="preserve">ную должность Удмуртской Республики, государственным гражданским служащим Удмуртской Республики, гражданином, претендующим на замещение государственной должности Удмуртской Республики или должности государственной гражданской службы Удмуртской Республики";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пункт 7</w:t>
      </w:r>
      <w:r>
        <w:rPr>
          <w:sz w:val="24"/>
        </w:rPr>
        <w:t xml:space="preserve"> Указа Президента Удмуртской Республики от 16 июля 2012 года N 132 "О мерах по реализации мероприятий, направленных на противодействие коррупции в Удмуртской Республике на 2012 - 2013 годы";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Указ</w:t>
      </w:r>
      <w:r>
        <w:rPr>
          <w:sz w:val="24"/>
        </w:rPr>
        <w:t xml:space="preserve"> Президента Удмуртской Республики от 5 июля 2013 года N 128 "О внесении из</w:t>
      </w:r>
      <w:r>
        <w:rPr>
          <w:sz w:val="24"/>
        </w:rPr>
        <w:t xml:space="preserve">менений в отдельные указы Президента Удмуртской Республики по вопросам проверки сведений о доходах, об имуществе и обязательствах имущественного характера, представляемых лицами, замещающими государственные должности Удмуртской Республики, и иными лицами";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Указ</w:t>
      </w:r>
      <w:r>
        <w:rPr>
          <w:sz w:val="24"/>
        </w:rPr>
        <w:t xml:space="preserve"> Президента Удмуртской Республики от 11 ноября 2013 года N 205 "О внесении изменений в Указ Президента Удмуртской Республики от 6 апреля 2010 года N 56 "О проверке достоверности и полноты сведений, представляемы</w:t>
      </w:r>
      <w:r>
        <w:rPr>
          <w:sz w:val="24"/>
        </w:rPr>
        <w:t xml:space="preserve">х гражданами, претендующими на замещение государственных должностей Удмуртской Республики, и лицами, замещающими государственные должности Удмуртской Республики, и соблюдения ограничений лицами, замещающими государственные должности Удмуртской Республики".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Настоящий Указ вступает в силу через 10 дней после его официального опубликования.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</w:t>
      </w:r>
      <w:r/>
    </w:p>
    <w:p>
      <w:pPr>
        <w:pStyle w:val="827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827"/>
        <w:jc w:val="right"/>
      </w:pPr>
      <w:r>
        <w:rPr>
          <w:sz w:val="24"/>
        </w:rPr>
        <w:t xml:space="preserve">А.В.СОЛОВЬЕВ</w:t>
      </w:r>
      <w:r/>
    </w:p>
    <w:p>
      <w:pPr>
        <w:pStyle w:val="827"/>
      </w:pPr>
      <w:r>
        <w:rPr>
          <w:sz w:val="24"/>
        </w:rPr>
        <w:t xml:space="preserve">г. Ижевск</w:t>
      </w:r>
      <w:r/>
    </w:p>
    <w:p>
      <w:pPr>
        <w:pStyle w:val="827"/>
        <w:spacing w:before="240"/>
      </w:pPr>
      <w:r>
        <w:rPr>
          <w:sz w:val="24"/>
        </w:rPr>
        <w:t xml:space="preserve">19 июня 2015 года</w:t>
      </w:r>
      <w:r/>
    </w:p>
    <w:p>
      <w:pPr>
        <w:pStyle w:val="827"/>
        <w:spacing w:before="240"/>
      </w:pPr>
      <w:r>
        <w:rPr>
          <w:sz w:val="24"/>
        </w:rPr>
        <w:t xml:space="preserve">N 128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Утверждено</w:t>
      </w:r>
      <w:r/>
    </w:p>
    <w:p>
      <w:pPr>
        <w:pStyle w:val="827"/>
        <w:jc w:val="right"/>
      </w:pPr>
      <w:r>
        <w:rPr>
          <w:sz w:val="24"/>
        </w:rPr>
        <w:t xml:space="preserve">Указом</w:t>
      </w:r>
      <w:r/>
    </w:p>
    <w:p>
      <w:pPr>
        <w:pStyle w:val="827"/>
        <w:jc w:val="right"/>
      </w:pPr>
      <w:r>
        <w:rPr>
          <w:sz w:val="24"/>
        </w:rPr>
        <w:t xml:space="preserve">Главы</w:t>
      </w:r>
      <w:r/>
    </w:p>
    <w:p>
      <w:pPr>
        <w:pStyle w:val="827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827"/>
        <w:jc w:val="right"/>
      </w:pPr>
      <w:r>
        <w:rPr>
          <w:sz w:val="24"/>
        </w:rPr>
        <w:t xml:space="preserve">от 19 июня 2015 г. N 128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51" w:name="P51"/>
      <w:r/>
      <w:bookmarkEnd w:id="51"/>
      <w:r>
        <w:rPr>
          <w:sz w:val="24"/>
        </w:rPr>
        <w:t xml:space="preserve">ПОЛОЖЕНИЕ</w:t>
      </w:r>
      <w:r/>
    </w:p>
    <w:p>
      <w:pPr>
        <w:pStyle w:val="829"/>
        <w:jc w:val="center"/>
      </w:pPr>
      <w:r>
        <w:rPr>
          <w:sz w:val="24"/>
        </w:rPr>
        <w:t xml:space="preserve">О ПРОВЕРКЕ ДОСТОВЕРНОСТИ И ПОЛНОТЫ СВЕДЕНИЙ, ПРЕДСТАВЛЯЕМЫХ</w:t>
      </w:r>
      <w:r/>
    </w:p>
    <w:p>
      <w:pPr>
        <w:pStyle w:val="829"/>
        <w:jc w:val="center"/>
      </w:pPr>
      <w:r>
        <w:rPr>
          <w:sz w:val="24"/>
        </w:rPr>
        <w:t xml:space="preserve">ГРАЖДАНАМИ, ПРЕТЕНДУЮЩИМИ НА ЗАМЕЩЕНИЕ ГОСУДАРСТВЕННЫХ</w:t>
      </w:r>
      <w:r/>
    </w:p>
    <w:p>
      <w:pPr>
        <w:pStyle w:val="829"/>
        <w:jc w:val="center"/>
      </w:pPr>
      <w:r>
        <w:rPr>
          <w:sz w:val="24"/>
        </w:rPr>
        <w:t xml:space="preserve">ДОЛЖНОСТЕЙ УДМУРТСКОЙ РЕСПУБЛИКИ, И ЛИЦАМИ, ЗАМЕЩАЮЩИМИ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ГОСУДАРСТВЕННЫЕ ДОЛЖНОСТИ УДМУРТСКОЙ РЕСПУБЛИКИ,</w:t>
      </w:r>
      <w:r/>
    </w:p>
    <w:p>
      <w:pPr>
        <w:pStyle w:val="829"/>
        <w:jc w:val="center"/>
      </w:pPr>
      <w:r>
        <w:rPr>
          <w:sz w:val="24"/>
        </w:rPr>
        <w:t xml:space="preserve">И СОБЛЮДЕНИЯ ОГРАНИЧЕНИЙ ЛИЦАМИ, ЗАМЕЩАЮЩИМИ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ГОСУДАРСТВЕННЫЕ ДОЛЖНОСТИ УДМУРТСКОЙ РЕСПУБЛИКИ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13.11.2015 </w:t>
            </w:r>
            <w:r>
              <w:rPr>
                <w:color w:val="392c69"/>
                <w:sz w:val="24"/>
              </w:rPr>
              <w:t xml:space="preserve">N 219</w:t>
            </w:r>
            <w:r>
              <w:rPr>
                <w:color w:val="392c69"/>
                <w:sz w:val="24"/>
              </w:rPr>
              <w:t xml:space="preserve">, от 07.06.2017 </w:t>
            </w:r>
            <w:r>
              <w:rPr>
                <w:color w:val="392c69"/>
                <w:sz w:val="24"/>
              </w:rPr>
              <w:t xml:space="preserve">N 168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13.12.2017 </w:t>
            </w:r>
            <w:r>
              <w:rPr>
                <w:color w:val="392c69"/>
                <w:sz w:val="24"/>
              </w:rPr>
              <w:t xml:space="preserve">N 395</w:t>
            </w:r>
            <w:r>
              <w:rPr>
                <w:color w:val="392c69"/>
                <w:sz w:val="24"/>
              </w:rPr>
              <w:t xml:space="preserve">, от 28.09.2018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, от 10.12.2018 </w:t>
            </w:r>
            <w:r>
              <w:rPr>
                <w:color w:val="392c69"/>
                <w:sz w:val="24"/>
              </w:rPr>
              <w:t xml:space="preserve">N 217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29.04.2020 </w:t>
            </w:r>
            <w:r>
              <w:rPr>
                <w:color w:val="392c69"/>
                <w:sz w:val="24"/>
              </w:rPr>
              <w:t xml:space="preserve">N 97</w:t>
            </w:r>
            <w:r>
              <w:rPr>
                <w:color w:val="392c69"/>
                <w:sz w:val="24"/>
              </w:rPr>
              <w:t xml:space="preserve">, от 01.03.2021 </w:t>
            </w:r>
            <w:r>
              <w:rPr>
                <w:color w:val="392c69"/>
                <w:sz w:val="24"/>
              </w:rPr>
              <w:t xml:space="preserve">N 52</w:t>
            </w:r>
            <w:r>
              <w:rPr>
                <w:color w:val="392c69"/>
                <w:sz w:val="24"/>
              </w:rPr>
              <w:t xml:space="preserve">, от 06.06.2022 </w:t>
            </w:r>
            <w:r>
              <w:rPr>
                <w:color w:val="392c69"/>
                <w:sz w:val="24"/>
              </w:rPr>
              <w:t xml:space="preserve">N 92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12.12.2022 </w:t>
            </w:r>
            <w:r>
              <w:rPr>
                <w:color w:val="392c69"/>
                <w:sz w:val="24"/>
              </w:rPr>
              <w:t xml:space="preserve">N 394</w:t>
            </w:r>
            <w:r>
              <w:rPr>
                <w:color w:val="392c69"/>
                <w:sz w:val="24"/>
              </w:rPr>
              <w:t xml:space="preserve">, от 24.01.2023 </w:t>
            </w:r>
            <w:r>
              <w:rPr>
                <w:color w:val="392c69"/>
                <w:sz w:val="24"/>
              </w:rPr>
              <w:t xml:space="preserve">N 7</w:t>
            </w:r>
            <w:r>
              <w:rPr>
                <w:color w:val="392c69"/>
                <w:sz w:val="24"/>
              </w:rPr>
              <w:t xml:space="preserve">, от 27.06.2023 </w:t>
            </w:r>
            <w:r>
              <w:rPr>
                <w:color w:val="392c69"/>
                <w:sz w:val="24"/>
              </w:rPr>
              <w:t xml:space="preserve">N 149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04.02.2025 </w:t>
            </w:r>
            <w:r>
              <w:rPr>
                <w:color w:val="392c69"/>
                <w:sz w:val="24"/>
              </w:rPr>
              <w:t xml:space="preserve">N 26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65" w:name="P65"/>
      <w:r/>
      <w:bookmarkEnd w:id="65"/>
      <w:r>
        <w:rPr>
          <w:sz w:val="24"/>
        </w:rPr>
        <w:t xml:space="preserve">1. Настоящим Положением определяется порядок осуществления проверки: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достоверности и полноты сведений (в части, касающейся профилактики коррупционных правонарушений), представленных гражданами о себе при назначении (избрании) на государственную должность Удмуртской Республики;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13.12.2017 N 395)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сведений о доходах, об имуществе и обязательствах имущественного характера, представленных гражданами, п</w:t>
      </w:r>
      <w:r>
        <w:rPr>
          <w:sz w:val="24"/>
        </w:rPr>
        <w:t xml:space="preserve">ретендующими на замещение государственных должностей Удмуртской Республики (далее также - граждане), на отчетную дату и лицами, замещающими государственные должности Удмуртской Республики, за отчетный период и за два года, предшествующие отчетному периоду;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соблюдения лицами, замещающими государственные должности Удмуртской Республики, в течение трех лет, предшествующих по</w:t>
      </w:r>
      <w:r>
        <w:rPr>
          <w:sz w:val="24"/>
        </w:rPr>
        <w:t xml:space="preserve">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25 декабря 2008 года N 273-ФЗ "О противодействии коррупции" и другими федеральными законами.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Под государственной должностью в настоящем Положении понимается должность, предусмотренная </w:t>
      </w:r>
      <w:r>
        <w:rPr>
          <w:sz w:val="24"/>
        </w:rPr>
        <w:t xml:space="preserve">Реестром</w:t>
      </w:r>
      <w:r>
        <w:rPr>
          <w:sz w:val="24"/>
        </w:rPr>
        <w:t xml:space="preserve"> государственных должностей Удмуртской Респуб</w:t>
      </w:r>
      <w:r>
        <w:rPr>
          <w:sz w:val="24"/>
        </w:rPr>
        <w:t xml:space="preserve">лики, утвержденным Указом Президента Удмуртской Республики от 25 октября 2001 года N 172 "Об утверждении Реестра государственных должностей Удмуртской Республики", за исключением должности Главы Удмуртской Республики, должности мирового судьи Удмуртской Ре</w:t>
      </w:r>
      <w:r>
        <w:rPr>
          <w:sz w:val="24"/>
        </w:rPr>
        <w:t xml:space="preserve">спублики, должности депутата Государственного Совета Удмуртской Республики, осуществляющего полномочия на профессиональной постоянной основе, и иной государственной должности Удмуртской Республики, замещаемой в Государственном Совете Удмуртской Республики.</w:t>
      </w:r>
      <w:r/>
    </w:p>
    <w:p>
      <w:pPr>
        <w:pStyle w:val="827"/>
        <w:ind w:firstLine="540"/>
        <w:jc w:val="both"/>
        <w:spacing w:before="240"/>
      </w:pPr>
      <w:r/>
      <w:bookmarkStart w:id="72" w:name="P72"/>
      <w:r/>
      <w:bookmarkEnd w:id="72"/>
      <w:r>
        <w:rPr>
          <w:sz w:val="24"/>
        </w:rPr>
        <w:t xml:space="preserve">3. Проверка, предусмотренная </w:t>
      </w:r>
      <w:hyperlink w:tooltip="1. Настоящим Положением определяется порядок осуществления проверки:" w:anchor="P65" w:history="1">
        <w:r>
          <w:rPr>
            <w:color w:val="0000ff"/>
            <w:sz w:val="24"/>
          </w:rPr>
          <w:t xml:space="preserve">пунктом 1</w:t>
        </w:r>
      </w:hyperlink>
      <w:r>
        <w:rPr>
          <w:sz w:val="24"/>
        </w:rPr>
        <w:t xml:space="preserve"> настоящего Положения, осуществляется: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Управлением по вопросам противодействия коррупции Администрации Главы и Правительства Удмуртской Республики (далее - Управление) в отношении граждан, претендующих на замещение государственных должнос</w:t>
      </w:r>
      <w:r>
        <w:rPr>
          <w:sz w:val="24"/>
        </w:rPr>
        <w:t xml:space="preserve">тей Удмуртской Республики, назначение на которые и освобождение от которых осуществляются Главой Удмуртской Республики, а также лиц, замещающих указанные государственные должности Удмуртской Республики, лиц, замещающих государственные должности Удмуртской </w:t>
      </w:r>
      <w:r>
        <w:rPr>
          <w:sz w:val="24"/>
        </w:rPr>
        <w:t xml:space="preserve">Республики Председателя Государственного контрольного комитета Удмуртской Республики, аудитора Государственного контрольного комитета Удмуртской Республики, Уполномоченного по правам человека в Удмуртской Республике, по решению Главы Удмуртской Республики;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04.02.2025 N 26)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кадровой службой Избирательной комиссии Удмуртской Республики в отношении лиц, замещающих государственные должности Удмуртской Республики Председателя Избирательной комиссии Удмуртской Республики, заместителя Председател</w:t>
      </w:r>
      <w:r>
        <w:rPr>
          <w:sz w:val="24"/>
        </w:rPr>
        <w:t xml:space="preserve">я Избирательной комиссии Удмуртской Республики, секретаря Избирательной комиссии Удмуртской Республики, члена Избирательной комиссии Удмуртской Республики, работающего на постоянной (штатной) основе, по решению Избирательной комиссии Удмуртской Республики;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27.06.2023 N 149)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кадровой службой Аппарата Государственного Совета Удмуртской Республики в отношении граждан, претендующих на замещение государственных должностей Удмуртской Республики Председателя Государ</w:t>
      </w:r>
      <w:r>
        <w:rPr>
          <w:sz w:val="24"/>
        </w:rPr>
        <w:t xml:space="preserve">ственного контрольного комитета Удмуртской Республики, аудитора Государственного контрольного комитета Удмуртской Республики, Уполномоченного по правам человека в Удмуртской Республике, по решению Председателя Государственного Совета Удмуртской Республики.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06.06.2022 </w:t>
      </w:r>
      <w:r>
        <w:rPr>
          <w:sz w:val="24"/>
        </w:rPr>
        <w:t xml:space="preserve">N 92</w:t>
      </w:r>
      <w:r>
        <w:rPr>
          <w:sz w:val="24"/>
        </w:rPr>
        <w:t xml:space="preserve">, от 04.02.2025 </w:t>
      </w:r>
      <w:r>
        <w:rPr>
          <w:sz w:val="24"/>
        </w:rPr>
        <w:t xml:space="preserve">N 26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Решение принимается отдельно в отношении каждого гражданина или лица, замещающего государственную должность Удмуртской Республики, и оформляется в письменной форме.</w:t>
      </w:r>
      <w:r/>
    </w:p>
    <w:p>
      <w:pPr>
        <w:pStyle w:val="827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3.1 - 3.2. Утратили силу с 10 декабря 2018 года. - </w:t>
      </w:r>
      <w:r>
        <w:rPr>
          <w:sz w:val="24"/>
        </w:rPr>
        <w:t xml:space="preserve">Указ</w:t>
      </w:r>
      <w:r>
        <w:rPr>
          <w:sz w:val="24"/>
        </w:rPr>
        <w:t xml:space="preserve"> Главы УР от 10.12.2018 N 217.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Управление, кадровая служба Аппарата Государственного Совета Удмуртской Республики организует проверку в отношении гражданина при решении вопроса о назначении (избрании) на государственную должность Удмуртской Республики.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07.06.2017 </w:t>
      </w:r>
      <w:r>
        <w:rPr>
          <w:sz w:val="24"/>
        </w:rPr>
        <w:t xml:space="preserve">N 168</w:t>
      </w:r>
      <w:r>
        <w:rPr>
          <w:sz w:val="24"/>
        </w:rPr>
        <w:t xml:space="preserve">, от 10.12.2018 </w:t>
      </w:r>
      <w:r>
        <w:rPr>
          <w:sz w:val="24"/>
        </w:rPr>
        <w:t xml:space="preserve">N 217</w:t>
      </w:r>
      <w:r>
        <w:rPr>
          <w:sz w:val="24"/>
        </w:rPr>
        <w:t xml:space="preserve">, от 27.06.2023 </w:t>
      </w:r>
      <w:r>
        <w:rPr>
          <w:sz w:val="24"/>
        </w:rPr>
        <w:t xml:space="preserve">N 149</w:t>
      </w:r>
      <w:r>
        <w:rPr>
          <w:sz w:val="24"/>
        </w:rPr>
        <w:t xml:space="preserve">, от 04.02.2025 </w:t>
      </w:r>
      <w:r>
        <w:rPr>
          <w:sz w:val="24"/>
        </w:rPr>
        <w:t xml:space="preserve">N 26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Основанием для осуществления проверки, предусмотренной </w:t>
      </w:r>
      <w:hyperlink w:tooltip="1. Настоящим Положением определяется порядок осуществления проверки:" w:anchor="P65" w:history="1">
        <w:r>
          <w:rPr>
            <w:color w:val="0000ff"/>
            <w:sz w:val="24"/>
          </w:rPr>
          <w:t xml:space="preserve">пунктом 1</w:t>
        </w:r>
      </w:hyperlink>
      <w:r>
        <w:rPr>
          <w:sz w:val="24"/>
        </w:rPr>
        <w:t xml:space="preserve"> настоящего</w:t>
      </w:r>
      <w:r>
        <w:rPr>
          <w:sz w:val="24"/>
        </w:rPr>
        <w:t xml:space="preserve"> Положения, за исключением проверки соблюдения лицом, замещающим государственную должность Удмуртской Республики, его супругой (супругом) и несовершеннолетними детьми запрета открывать и иметь счета (вклады), хранить наличные денежные средства и ценности в</w:t>
      </w:r>
      <w:r>
        <w:rPr>
          <w:sz w:val="24"/>
        </w:rPr>
        <w:t xml:space="preserve">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является информация, представленная в письменном виде должностному лицу, уполномоченному в соответствии с </w:t>
      </w:r>
      <w:hyperlink w:tooltip="3. Проверка, предусмотренная пунктом 1 настоящего Положения, осуществляется:" w:anchor="P72" w:history="1">
        <w:r>
          <w:rPr>
            <w:color w:val="0000ff"/>
            <w:sz w:val="24"/>
          </w:rPr>
          <w:t xml:space="preserve">пунктом 3</w:t>
        </w:r>
      </w:hyperlink>
      <w:r>
        <w:rPr>
          <w:sz w:val="24"/>
        </w:rPr>
        <w:t xml:space="preserve"> настоящего Положения принимать решение о проведении проверки: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07.06.2017 </w:t>
      </w:r>
      <w:r>
        <w:rPr>
          <w:sz w:val="24"/>
        </w:rPr>
        <w:t xml:space="preserve">N 168</w:t>
      </w:r>
      <w:r>
        <w:rPr>
          <w:sz w:val="24"/>
        </w:rPr>
        <w:t xml:space="preserve">, от 29.04.2020 </w:t>
      </w:r>
      <w:r>
        <w:rPr>
          <w:sz w:val="24"/>
        </w:rPr>
        <w:t xml:space="preserve">N 97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правоохранительными органами, иными государственными органами, органами местного самоуправления и их должностными лицами;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Управлением, д</w:t>
      </w:r>
      <w:r>
        <w:rPr>
          <w:sz w:val="24"/>
        </w:rPr>
        <w:t xml:space="preserve">олжностными лицами кадровой службы Аппарата Государственного Совета Удмуртской Республики, кадровой службы Избирательной комиссии Удмуртской Республики (далее - кадровая служба), ответственными за работу по профилактике коррупционных и иных правонарушений;</w:t>
      </w:r>
      <w:r/>
    </w:p>
    <w:p>
      <w:pPr>
        <w:pStyle w:val="827"/>
        <w:jc w:val="both"/>
      </w:pPr>
      <w:r>
        <w:rPr>
          <w:sz w:val="24"/>
        </w:rPr>
        <w:t xml:space="preserve">(пп. 2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04.02.2025 N 26)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Общественной палатой Российской Федерации, Общественной палатой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общероссийскими средствами массовой информации, республиканскими средствами массовой информации.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Основанием для принятия решения об осуществлении проверки соблюдения лицом, замещающим государственную должность</w:t>
      </w:r>
      <w:r>
        <w:rPr>
          <w:sz w:val="24"/>
        </w:rPr>
        <w:t xml:space="preserve"> Удмуртской Республики,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sz w:val="24"/>
        </w:rPr>
        <w:t xml:space="preserve"> (или) пользоваться иностранными финансовыми инструментами является достаточная информация о несоблюдении лицом данного запрета, которая может быть представлена в письменной форме в установленном порядке должностному лицу, уполномоченному в соответствии с </w:t>
      </w:r>
      <w:hyperlink w:tooltip="3. Проверка, предусмотренная пунктом 1 настоящего Положения, осуществляется:" w:anchor="P72" w:history="1">
        <w:r>
          <w:rPr>
            <w:color w:val="0000ff"/>
            <w:sz w:val="24"/>
          </w:rPr>
          <w:t xml:space="preserve">пунктом 3</w:t>
        </w:r>
      </w:hyperlink>
      <w:r>
        <w:rPr>
          <w:sz w:val="24"/>
        </w:rPr>
        <w:t xml:space="preserve"> настоящего Положения принимать решение о проведении проверки: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07.06.2017 </w:t>
      </w:r>
      <w:r>
        <w:rPr>
          <w:sz w:val="24"/>
        </w:rPr>
        <w:t xml:space="preserve">N 168</w:t>
      </w:r>
      <w:r>
        <w:rPr>
          <w:sz w:val="24"/>
        </w:rPr>
        <w:t xml:space="preserve">, от 29.04.2020 </w:t>
      </w:r>
      <w:r>
        <w:rPr>
          <w:sz w:val="24"/>
        </w:rPr>
        <w:t xml:space="preserve">N 97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правоохранительными органами,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</w:t>
      </w:r>
      <w:r>
        <w:rPr>
          <w:sz w:val="24"/>
        </w:rPr>
        <w:t xml:space="preserve">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Общественной палатой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общероссийскими средствами массовой информации.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Информация анонимного характера не может служить основанием для проверки.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9. При осуществлении проверки начальник Управления, руководители кадровых служб или уполномоченные ими должностные лица Управления, кадровых служб вправе: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проводить беседу с гражданином или лицом, замещающим государственную должность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изучать представленные гражданином или лицом, замещающим государственную должность Удмуртской Республики,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получать от гражданина или лица, замещающего государственную должность Удмуртской Республики, пояснения по представленным им сведениям о доходах, об имуществе и обязательствах имущественного характера и дополнительным материалам;</w:t>
      </w:r>
      <w:r/>
    </w:p>
    <w:p>
      <w:pPr>
        <w:pStyle w:val="827"/>
        <w:ind w:firstLine="540"/>
        <w:jc w:val="both"/>
        <w:spacing w:before="240"/>
      </w:pPr>
      <w:r/>
      <w:bookmarkStart w:id="106" w:name="P106"/>
      <w:r/>
      <w:bookmarkEnd w:id="106"/>
      <w:r>
        <w:rPr>
          <w:sz w:val="24"/>
        </w:rPr>
        <w:t xml:space="preserve">4) 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 (далее - система "Посейдон"), запросы, кроме запросов, указанных в </w:t>
      </w:r>
      <w:hyperlink w:tooltip="11. В соответствии с пунктом 6 Указа Президента Российской Федерации от 21 сентября 2009 года N 1065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при осуществлении проверки, предусмотренной настоящим Положением, Глава Удмуртской Республики вправе направлять запросы о проведен..." w:anchor="P124" w:history="1">
        <w:r>
          <w:rPr>
            <w:color w:val="0000ff"/>
            <w:sz w:val="24"/>
          </w:rPr>
          <w:t xml:space="preserve">пунктах 11</w:t>
        </w:r>
      </w:hyperlink>
      <w:r>
        <w:rPr>
          <w:sz w:val="24"/>
        </w:rPr>
        <w:t xml:space="preserve"> и </w:t>
      </w:r>
      <w:hyperlink w:tooltip="12. В соответствии с Перечнем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ым Указом Президента Российской Федерации от 2 апреля 2013 года N 309 &quot;О мерах по реа..." w:anchor="P128" w:history="1">
        <w:r>
          <w:rPr>
            <w:color w:val="0000ff"/>
            <w:sz w:val="24"/>
          </w:rPr>
          <w:t xml:space="preserve">12</w:t>
        </w:r>
      </w:hyperlink>
      <w:r>
        <w:rPr>
          <w:sz w:val="24"/>
        </w:rPr>
        <w:t xml:space="preserve"> настоящего Положения, в органы прокуратуры Российской Федерации,</w:t>
      </w:r>
      <w:r>
        <w:rPr>
          <w:sz w:val="24"/>
        </w:rPr>
        <w:t xml:space="preserve">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учреждения, организации и общественные объединени</w:t>
      </w:r>
      <w:r>
        <w:rPr>
          <w:sz w:val="24"/>
        </w:rPr>
        <w:t xml:space="preserve">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лица, замещающего государственную должность Удмуртской Республики, его супруги (супруга) и несове</w:t>
      </w:r>
      <w:r>
        <w:rPr>
          <w:sz w:val="24"/>
        </w:rPr>
        <w:t xml:space="preserve">ршеннолетних детей, о достоверности и полноте сведений, представленных гражданином при назначении на государственную должность Удмуртской Республики, о соблюдении лицом, замещающим государственную должность Удмуртской Республики, установленных ограничений;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12.12.2022 N 394)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наводить справки у физических лиц и получать от них информацию с их согласия;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6) осуществлять (в том числе с использованием систе</w:t>
      </w:r>
      <w:r>
        <w:rPr>
          <w:sz w:val="24"/>
        </w:rPr>
        <w:t xml:space="preserve">мы "Посейдон") анализ сведений, представленных гражданином или лицом, замещающим государственную должность Удмуртской Республики, в соответствии с законодательством Российской Федерации и законодательством Удмуртской Республики о противодействии коррупции.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12.12.2022 N 394)</w:t>
      </w:r>
      <w:r/>
    </w:p>
    <w:p>
      <w:pPr>
        <w:pStyle w:val="827"/>
        <w:ind w:firstLine="540"/>
        <w:jc w:val="both"/>
        <w:spacing w:before="240"/>
      </w:pPr>
      <w:r/>
      <w:bookmarkStart w:id="111" w:name="P111"/>
      <w:r/>
      <w:bookmarkEnd w:id="111"/>
      <w:r>
        <w:rPr>
          <w:sz w:val="24"/>
        </w:rPr>
        <w:t xml:space="preserve">10. В запросе, предусмотренном </w:t>
      </w:r>
      <w:hyperlink w:tooltip="4) направлять в установленном порядке (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ы, кроме запросов, указанных в пунктах 11 и 12 настоящего Положения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у..." w:anchor="P106" w:history="1">
        <w:r>
          <w:rPr>
            <w:color w:val="0000ff"/>
            <w:sz w:val="24"/>
          </w:rPr>
          <w:t xml:space="preserve">подпунктом 4 пункта 9</w:t>
        </w:r>
      </w:hyperlink>
      <w:r>
        <w:rPr>
          <w:sz w:val="24"/>
        </w:rPr>
        <w:t xml:space="preserve"> настоящего Положения, указываются: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фамилия, имя, отчество руководителя государственного органа или организации, в которые направляется запрос;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нормативный правовой акт, на основании которого направляется запрос;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гражданина, представившего сведения при назначении на государственную должность Удмуртской Республики, полнота и достоверность которых проверяются;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гражданина или лица, замещающего государственную должность Удмуртской Республики,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лица, замещающего государственную должность Удмуртской Республики, в отношении которого имеются сведения о несоблюдении им установленных ограничений;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содержание и объем сведений, подлежащих проверке;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срок представления запрашиваемых сведений;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6) фамилия, инициалы и номер телефона государственного гражданского служащего Удмуртской Республики, подготовившего запрос;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6.1) идентификационный номер налогоплательщика (в случае направления запроса в налоговые органы Российской Федерации);</w:t>
      </w:r>
      <w:r/>
    </w:p>
    <w:p>
      <w:pPr>
        <w:pStyle w:val="827"/>
        <w:jc w:val="both"/>
      </w:pPr>
      <w:r>
        <w:rPr>
          <w:sz w:val="24"/>
        </w:rPr>
        <w:t xml:space="preserve">(пп. 6.1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7) другие необходимые сведения.</w:t>
      </w:r>
      <w:r/>
    </w:p>
    <w:p>
      <w:pPr>
        <w:pStyle w:val="827"/>
        <w:ind w:firstLine="540"/>
        <w:jc w:val="both"/>
        <w:spacing w:before="240"/>
      </w:pPr>
      <w:r/>
      <w:bookmarkStart w:id="124" w:name="P124"/>
      <w:r/>
      <w:bookmarkEnd w:id="124"/>
      <w:r>
        <w:rPr>
          <w:sz w:val="24"/>
        </w:rPr>
        <w:t xml:space="preserve">11. В соответствии с </w:t>
      </w:r>
      <w:r>
        <w:rPr>
          <w:sz w:val="24"/>
        </w:rPr>
        <w:t xml:space="preserve">пунктом 6</w:t>
      </w:r>
      <w:r>
        <w:rPr>
          <w:sz w:val="24"/>
        </w:rPr>
        <w:t xml:space="preserve"> Указа Президента Ро</w:t>
      </w:r>
      <w:r>
        <w:rPr>
          <w:sz w:val="24"/>
        </w:rPr>
        <w:t xml:space="preserve">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</w:t>
      </w:r>
      <w:r>
        <w:rPr>
          <w:sz w:val="24"/>
        </w:rPr>
        <w:t xml:space="preserve">деральными государственными служащими требований к служебному поведению" при осуществлении проверки, предусмотренной настоящим Положением, Глава Удмуртской Республики вправе направлять запросы о проведении оперативно-розыскных мероприятий в соответствии с </w:t>
      </w:r>
      <w:r>
        <w:rPr>
          <w:sz w:val="24"/>
        </w:rPr>
        <w:t xml:space="preserve">частью третьей статьи 7</w:t>
      </w:r>
      <w:r>
        <w:rPr>
          <w:sz w:val="24"/>
        </w:rPr>
        <w:t xml:space="preserve"> Федерального закона от 12 августа 1995 года N 144-ФЗ "Об оперативно-розыскной деятельности".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13.12.2017 N 395)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запросе (направляемом в том числе с использованием системы "Посейдон"), предусмотренном настоящим пунктом, помимо сведений, перечисленных в </w:t>
      </w:r>
      <w:hyperlink w:tooltip="10. В запросе, предусмотренном подпунктом 4 пункта 9 настоящего Положения, указываются:" w:anchor="P111" w:history="1">
        <w:r>
          <w:rPr>
            <w:color w:val="0000ff"/>
            <w:sz w:val="24"/>
          </w:rPr>
          <w:t xml:space="preserve">пункте 10</w:t>
        </w:r>
      </w:hyperlink>
      <w:r>
        <w:rPr>
          <w:sz w:val="24"/>
        </w:rPr>
        <w:t xml:space="preserve"> </w:t>
      </w:r>
      <w:r>
        <w:rPr>
          <w:sz w:val="24"/>
        </w:rPr>
        <w:t xml:space="preserve">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12 августа 1995 года N 144-ФЗ "Об оперативно-розыскной деятельности".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13.12.2017 </w:t>
      </w:r>
      <w:r>
        <w:rPr>
          <w:sz w:val="24"/>
        </w:rPr>
        <w:t xml:space="preserve">N 395</w:t>
      </w:r>
      <w:r>
        <w:rPr>
          <w:sz w:val="24"/>
        </w:rPr>
        <w:t xml:space="preserve">, от 12.12.2022 </w:t>
      </w:r>
      <w:r>
        <w:rPr>
          <w:sz w:val="24"/>
        </w:rPr>
        <w:t xml:space="preserve">N 394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/>
      <w:bookmarkStart w:id="128" w:name="P128"/>
      <w:r/>
      <w:bookmarkEnd w:id="128"/>
      <w:r>
        <w:rPr>
          <w:sz w:val="24"/>
        </w:rPr>
        <w:t xml:space="preserve">12. В соответствии с </w:t>
      </w:r>
      <w:r>
        <w:rPr>
          <w:sz w:val="24"/>
        </w:rPr>
        <w:t xml:space="preserve">Перечнем</w:t>
      </w:r>
      <w:r>
        <w:rPr>
          <w:sz w:val="24"/>
        </w:rPr>
        <w:t xml:space="preserve">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</w:t>
      </w:r>
      <w:r>
        <w:rPr>
          <w:sz w:val="24"/>
        </w:rPr>
        <w:t xml:space="preserve">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утвержденным Указом Президента Российской Федерации от 2 апрел</w:t>
      </w:r>
      <w:r>
        <w:rPr>
          <w:sz w:val="24"/>
        </w:rPr>
        <w:t xml:space="preserve">я 2013 года N 309 "О мерах по реализации отдельных положений Федерального закона "О противодействии коррупции", при осуществлении проверок в соответствии с настоящим Положением запросы в кредитные организации, налоговые органы Российской Федерации, органы,</w:t>
      </w:r>
      <w:r>
        <w:rPr>
          <w:sz w:val="24"/>
        </w:rPr>
        <w:t xml:space="preserve">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Главой </w:t>
      </w:r>
      <w:r>
        <w:rPr>
          <w:sz w:val="24"/>
        </w:rPr>
        <w:t xml:space="preserve">Удмуртской Республики, Председателем Государственного Совета Удмуртской Республики или специально уполномоченными заместителями указанных должностных лиц, начальником Управления в случае наделения Главой Удмуртской Республики соответствующими полномочиями.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01.03.2021 </w:t>
      </w:r>
      <w:r>
        <w:rPr>
          <w:sz w:val="24"/>
        </w:rPr>
        <w:t xml:space="preserve">N 52</w:t>
      </w:r>
      <w:r>
        <w:rPr>
          <w:sz w:val="24"/>
        </w:rPr>
        <w:t xml:space="preserve">, от 12.12.2022 </w:t>
      </w:r>
      <w:r>
        <w:rPr>
          <w:sz w:val="24"/>
        </w:rPr>
        <w:t xml:space="preserve">N 394</w:t>
      </w:r>
      <w:r>
        <w:rPr>
          <w:sz w:val="24"/>
        </w:rPr>
        <w:t xml:space="preserve">, от 24.01.2023 </w:t>
      </w:r>
      <w:r>
        <w:rPr>
          <w:sz w:val="24"/>
        </w:rPr>
        <w:t xml:space="preserve">N 7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13. Начальник Управления, руководитель кадровой службы обеспечивают: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уведомление в письменной форме гражданина или лица, замещающего государственную должность Удмуртской Республики, о начале в отношении его проверки - в течение 2 рабочих дней со дня получения соответствующего решения;</w:t>
      </w:r>
      <w:r/>
    </w:p>
    <w:p>
      <w:pPr>
        <w:pStyle w:val="827"/>
        <w:ind w:firstLine="540"/>
        <w:jc w:val="both"/>
        <w:spacing w:before="240"/>
      </w:pPr>
      <w:r/>
      <w:bookmarkStart w:id="133" w:name="P133"/>
      <w:r/>
      <w:bookmarkEnd w:id="133"/>
      <w:r>
        <w:rPr>
          <w:sz w:val="24"/>
        </w:rPr>
        <w:t xml:space="preserve">2) проведение в случае обращения гражданина или лица, замещающего государственную долж</w:t>
      </w:r>
      <w:r>
        <w:rPr>
          <w:sz w:val="24"/>
        </w:rPr>
        <w:t xml:space="preserve">ность Удмуртской Республики,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7 рабочих д</w:t>
      </w:r>
      <w:r>
        <w:rPr>
          <w:sz w:val="24"/>
        </w:rPr>
        <w:t xml:space="preserve">ней со дня получения обращения гражданина или лица, замещающего государственную должность Удмуртской Республики, а при наличии уважительной причины - в срок, согласованный с гражданином или лицом, замещающим государственную должность Удмуртской Республики.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14. По окончании проверки Управление, кадровая служба обязаны ознакомить гражданина или лицо, замещающее государственную должность Удмуртской Республики, с результатами проверки с соблюдением законодательства Российской Федерации о государственной тайне.</w:t>
      </w:r>
      <w:r/>
    </w:p>
    <w:p>
      <w:pPr>
        <w:pStyle w:val="827"/>
        <w:jc w:val="both"/>
      </w:pPr>
      <w:r>
        <w:rPr>
          <w:sz w:val="24"/>
        </w:rPr>
        <w:t xml:space="preserve">(п. 14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/>
      <w:bookmarkStart w:id="136" w:name="P136"/>
      <w:r/>
      <w:bookmarkEnd w:id="136"/>
      <w:r>
        <w:rPr>
          <w:sz w:val="24"/>
        </w:rPr>
        <w:t xml:space="preserve">15. Гражданин или лицо, замещающее государственную должность Удмуртской Республики, вправе: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давать пояснения, в том числе в письменной форме: в ходе проверки; по вопросам, указанным в </w:t>
      </w:r>
      <w:hyperlink w:tooltip="2) проведение в случае обращения гражданина или лица, замещающего государственную должность Удмуртской Республики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7 рабочих дней со дня получения обращения гражданина или лица, замещающего государственную должность Удмуртской Республики, а при наличии уважительной причины - в срок, согласова..." w:anchor="P133" w:history="1">
        <w:r>
          <w:rPr>
            <w:color w:val="0000ff"/>
            <w:sz w:val="24"/>
          </w:rPr>
          <w:t xml:space="preserve">подпункте 2 пункта 13</w:t>
        </w:r>
      </w:hyperlink>
      <w:r>
        <w:rPr>
          <w:sz w:val="24"/>
        </w:rPr>
        <w:t xml:space="preserve"> настоящего Положения; по результатам проверки;</w:t>
      </w:r>
      <w:r/>
    </w:p>
    <w:p>
      <w:pPr>
        <w:pStyle w:val="827"/>
        <w:jc w:val="both"/>
      </w:pPr>
      <w:r>
        <w:rPr>
          <w:sz w:val="24"/>
        </w:rPr>
        <w:t xml:space="preserve">(пп. 1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представлять дополнительные материалы и давать по ним пояснения в письменной форме в ходе проверки;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обращаться в Управление, кадровую службу с подлежащим удовлетворению ходатайством о проведении с ним беседы по вопросам, указанным в </w:t>
      </w:r>
      <w:hyperlink w:tooltip="2) проведение в случае обращения гражданина или лица, замещающего государственную должность Удмуртской Республики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7 рабочих дней со дня получения обращения гражданина или лица, замещающего государственную должность Удмуртской Республики, а при наличии уважительной причины - в срок, согласова..." w:anchor="P133" w:history="1">
        <w:r>
          <w:rPr>
            <w:color w:val="0000ff"/>
            <w:sz w:val="24"/>
          </w:rPr>
          <w:t xml:space="preserve">подпункте 2 пункта 13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16. Пояснения, указанные в </w:t>
      </w:r>
      <w:hyperlink w:tooltip="15. Гражданин или лицо, замещающее государственную должность Удмуртской Республики, вправе:" w:anchor="P136" w:history="1">
        <w:r>
          <w:rPr>
            <w:color w:val="0000ff"/>
            <w:sz w:val="24"/>
          </w:rPr>
          <w:t xml:space="preserve">пункте 15</w:t>
        </w:r>
      </w:hyperlink>
      <w:r>
        <w:rPr>
          <w:sz w:val="24"/>
        </w:rPr>
        <w:t xml:space="preserve"> настоящего Положения, приобщаются к материалам проверки.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16.1. На период проведения проверки лицо, замещающее государственную должность Удмуртской Республики, по решению работодателя э</w:t>
      </w:r>
      <w:r>
        <w:rPr>
          <w:sz w:val="24"/>
        </w:rPr>
        <w:t xml:space="preserve">того лица,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работодателем лица, замещающего государственную должность Удмуртской Республики, до 90 дней.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период отстранения лица, замещающего государственную должность Удмуртской Республики, от замещаемой должности денежное содержание по замещаемой им должности сохраняется.</w:t>
      </w:r>
      <w:r/>
    </w:p>
    <w:p>
      <w:pPr>
        <w:pStyle w:val="827"/>
        <w:jc w:val="both"/>
      </w:pPr>
      <w:r>
        <w:rPr>
          <w:sz w:val="24"/>
        </w:rPr>
        <w:t xml:space="preserve">(п. 16.1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/>
      <w:bookmarkStart w:id="146" w:name="P146"/>
      <w:r/>
      <w:bookmarkEnd w:id="146"/>
      <w:r>
        <w:rPr>
          <w:sz w:val="24"/>
        </w:rPr>
        <w:t xml:space="preserve">17. Начальник Управления, руководитель кадровой службы представляет лицу, принявшему решение о проведении проверки, доклад о ее результатах.</w:t>
      </w:r>
      <w:r/>
    </w:p>
    <w:p>
      <w:pPr>
        <w:pStyle w:val="827"/>
        <w:jc w:val="both"/>
      </w:pPr>
      <w:r>
        <w:rPr>
          <w:sz w:val="24"/>
        </w:rPr>
        <w:t xml:space="preserve">(п. 17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/>
      <w:bookmarkStart w:id="148" w:name="P148"/>
      <w:r/>
      <w:bookmarkEnd w:id="148"/>
      <w:r>
        <w:rPr>
          <w:sz w:val="24"/>
        </w:rPr>
        <w:t xml:space="preserve">18. Доклад по результатам проверки представляется: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должностному лицу, уполномоче</w:t>
      </w:r>
      <w:r>
        <w:rPr>
          <w:sz w:val="24"/>
        </w:rPr>
        <w:t xml:space="preserve">нному назначать (представлять к назначению) гражданина на государственную должность Удмуртской Республики или назначившему лицо, замещающее государственную должность Удмуртской Республики, на соответствующую государственную должность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Государственный Совет Удмуртской Республики в случае проведения проверки в отношении граждан, претендующих на замещение должностей Председателя Государственного ко</w:t>
      </w:r>
      <w:r>
        <w:rPr>
          <w:sz w:val="24"/>
        </w:rPr>
        <w:t xml:space="preserve">нтрольного комитета Удмуртской Республики, аудитора Государственного контрольного комитета Удмуртской Республики, Уполномоченного по правам человека в Удмуртской Республике, а также лиц, замещающих указанные государственные должности Удмуртской Республики;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06.06.2022 N 92)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Избирательную комиссию Удмуртской Республики в случае проведения проверки в отношении Председателя Избирательно</w:t>
      </w:r>
      <w:r>
        <w:rPr>
          <w:sz w:val="24"/>
        </w:rPr>
        <w:t xml:space="preserve">й комиссии Удмуртской Республики, заместителя Председателя Избирательной комиссии Удмуртской Республики, секретаря Избирательной комиссии Удмуртской Республики, члена Избирательной комиссии Удмуртской Республики, работающего на постоянной (штатной) основе.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07.06.2017 </w:t>
      </w:r>
      <w:r>
        <w:rPr>
          <w:sz w:val="24"/>
        </w:rPr>
        <w:t xml:space="preserve">N 168</w:t>
      </w:r>
      <w:r>
        <w:rPr>
          <w:sz w:val="24"/>
        </w:rPr>
        <w:t xml:space="preserve">, от 27.06.2023 </w:t>
      </w:r>
      <w:r>
        <w:rPr>
          <w:sz w:val="24"/>
        </w:rPr>
        <w:t xml:space="preserve">N 149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/>
      <w:bookmarkStart w:id="154" w:name="P154"/>
      <w:r/>
      <w:bookmarkEnd w:id="154"/>
      <w:r>
        <w:rPr>
          <w:sz w:val="24"/>
        </w:rPr>
        <w:t xml:space="preserve">18.1. Доклад, указанный в </w:t>
      </w:r>
      <w:hyperlink w:tooltip="17. Начальник Управления, руководитель кадровой службы представляет лицу, принявшему решение о проведении проверки, доклад о ее результатах." w:anchor="P146" w:history="1">
        <w:r>
          <w:rPr>
            <w:color w:val="0000ff"/>
            <w:sz w:val="24"/>
          </w:rPr>
          <w:t xml:space="preserve">пунктах 17</w:t>
        </w:r>
      </w:hyperlink>
      <w:r>
        <w:rPr>
          <w:sz w:val="24"/>
        </w:rPr>
        <w:t xml:space="preserve">, </w:t>
      </w:r>
      <w:hyperlink w:tooltip="18. Доклад по результатам проверки представляется:" w:anchor="P148" w:history="1">
        <w:r>
          <w:rPr>
            <w:color w:val="0000ff"/>
            <w:sz w:val="24"/>
          </w:rPr>
          <w:t xml:space="preserve">18</w:t>
        </w:r>
      </w:hyperlink>
      <w:r>
        <w:rPr>
          <w:sz w:val="24"/>
        </w:rPr>
        <w:t xml:space="preserve"> настоящего Положения, должен содержать одно из следующих предложений: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о назначении (представлении к назначению) гражданина на государственную должность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об отказе гражданину в назначении (представлении к назначению) на государственную должность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об отсутствии оснований для применения к лицу, замещающему государственную должность Удмуртской Республики, мер юридической ответственности;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о применении к лицу, замещающему государственную должность Удмуртской Республики, мер юридической ответственности;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о представлении материалов проверки в Комиссию по координации работы по противодействию коррупции в Удмуртской Республике.</w:t>
      </w:r>
      <w:r/>
    </w:p>
    <w:p>
      <w:pPr>
        <w:pStyle w:val="827"/>
        <w:jc w:val="both"/>
      </w:pPr>
      <w:r>
        <w:rPr>
          <w:sz w:val="24"/>
        </w:rPr>
        <w:t xml:space="preserve">(п. 18.1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 Сведения о результатах проверки с письменного согласия лица, принявшего решение о ее проведении, предоставляются Управлением, ка</w:t>
      </w:r>
      <w:r>
        <w:rPr>
          <w:sz w:val="24"/>
        </w:rPr>
        <w:t xml:space="preserve">дровой службой с одновременным уведомлением об этом гражданина или лица, замещающего государственную должность Удмуртской Республики, в отношении которых проводилась проверка, правоохранительным и налоговым органам, иным государственным органам, органам ме</w:t>
      </w:r>
      <w:r>
        <w:rPr>
          <w:sz w:val="24"/>
        </w:rPr>
        <w:t xml:space="preserve">стного самоуправления и их должностным лицам, постоянно действующим руководящим органам политических партий и зарегистрированных в соответствии с законом иных общероссийских и республиканских общественных объединений, не являющихся политическими партиями, </w:t>
      </w:r>
      <w:r>
        <w:rPr>
          <w:sz w:val="24"/>
        </w:rPr>
        <w:t xml:space="preserve">Общественной палате Российской Федерации, Общественной палате Удмуртской Республики,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07.06.2017 N 168)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по окончании проверки представляются в государственные органы в соответствии с их компетенцией.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21. Должностное лицо, уполномоченное назначать (представлять к назначению) гражданина на государственную должность Удмуртской Республики или назначившее лицо, замещающее государственн</w:t>
      </w:r>
      <w:r>
        <w:rPr>
          <w:sz w:val="24"/>
        </w:rPr>
        <w:t xml:space="preserve">ую должность Удмуртской Республики, на соответствующую государственную должность Удмуртской Республики, Государственный Совет Удмуртской Республики, Избирательная комиссия Удмуртской Республики, рассмотрев доклад и соответствующее предложение, указанные в </w:t>
      </w:r>
      <w:hyperlink w:tooltip="18. Доклад по результатам проверки представляется:" w:anchor="P148" w:history="1">
        <w:r>
          <w:rPr>
            <w:color w:val="0000ff"/>
            <w:sz w:val="24"/>
          </w:rPr>
          <w:t xml:space="preserve">пунктах 18</w:t>
        </w:r>
      </w:hyperlink>
      <w:r>
        <w:rPr>
          <w:sz w:val="24"/>
        </w:rPr>
        <w:t xml:space="preserve">, </w:t>
      </w:r>
      <w:hyperlink w:tooltip="18.1. Доклад, указанный в пунктах 17, 18 настоящего Положения, должен содержать одно из следующих предложений:" w:anchor="P154" w:history="1">
        <w:r>
          <w:rPr>
            <w:color w:val="0000ff"/>
            <w:sz w:val="24"/>
          </w:rPr>
          <w:t xml:space="preserve">18.1</w:t>
        </w:r>
      </w:hyperlink>
      <w:r>
        <w:rPr>
          <w:sz w:val="24"/>
        </w:rPr>
        <w:t xml:space="preserve"> настоящего Положения, принимают одно из следующих решений:</w:t>
      </w:r>
      <w:r/>
    </w:p>
    <w:p>
      <w:pPr>
        <w:pStyle w:val="827"/>
        <w:jc w:val="both"/>
      </w:pPr>
      <w:r>
        <w:rPr>
          <w:sz w:val="24"/>
        </w:rPr>
        <w:t xml:space="preserve">(в ред. Указов Главы УР от 07.06.2017 </w:t>
      </w:r>
      <w:r>
        <w:rPr>
          <w:sz w:val="24"/>
        </w:rPr>
        <w:t xml:space="preserve">N 168</w:t>
      </w:r>
      <w:r>
        <w:rPr>
          <w:sz w:val="24"/>
        </w:rPr>
        <w:t xml:space="preserve">, от 28.09.2018 </w:t>
      </w:r>
      <w:r>
        <w:rPr>
          <w:sz w:val="24"/>
        </w:rPr>
        <w:t xml:space="preserve">N 183</w:t>
      </w:r>
      <w:r>
        <w:rPr>
          <w:sz w:val="24"/>
        </w:rPr>
        <w:t xml:space="preserve">, от 27.06.2023 </w:t>
      </w:r>
      <w:r>
        <w:rPr>
          <w:sz w:val="24"/>
        </w:rPr>
        <w:t xml:space="preserve">N 149</w:t>
      </w:r>
      <w:r>
        <w:rPr>
          <w:sz w:val="24"/>
        </w:rPr>
        <w:t xml:space="preserve">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назначить (представить к назначению) гражданина на государственную должность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отказать гражданину в назначении (представлении к назначению) на государственную должность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применить к лицу, замещающему государственную должность Удмуртской Республики, меры юридической ответственности;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представить материалы проверки в Комиссию по координации работы по противодействию коррупции в Удмуртской Республике.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13.11.2015 N 219)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22. Решения об осуществлении проверки, отстранении от замещаемой должности, доклад о результатах проверки приобщаются к личному делу лица, замещающего государственную должность Удмуртской Республики, в отношении которого осуществлялась проверка. Ины</w:t>
      </w:r>
      <w:r>
        <w:rPr>
          <w:sz w:val="24"/>
        </w:rPr>
        <w:t xml:space="preserve">е материалы проверки, а также доклад о результатах проверки, в случае отказа лицу в назначении на государственную должность Удмуртской Республики, хранятся в Управлении, кадровой службе в течение трех лет со дня ее окончания, после чего передаются в архив.</w:t>
      </w:r>
      <w:r/>
    </w:p>
    <w:p>
      <w:pPr>
        <w:pStyle w:val="827"/>
        <w:jc w:val="both"/>
      </w:pPr>
      <w:r>
        <w:rPr>
          <w:sz w:val="24"/>
        </w:rPr>
        <w:t xml:space="preserve">(п. 22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29.04.2020 N 97)</w:t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73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950" w:default="1">
    <w:name w:val="Default Paragraph Font"/>
    <w:uiPriority w:val="1"/>
    <w:semiHidden/>
    <w:unhideWhenUsed/>
  </w:style>
  <w:style w:type="numbering" w:styleId="1951" w:default="1">
    <w:name w:val="No List"/>
    <w:uiPriority w:val="99"/>
    <w:semiHidden/>
    <w:unhideWhenUsed/>
  </w:style>
  <w:style w:type="table" w:styleId="19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УР от 19.06.2015 N 128
(ред. от 04.02.2025)
"О проверке достоверности и полноты сведений, представляемых гражданами, претендующими на замещение государственных должностей Удмуртской Республики, и лицами, замещающими государственные должности Удмуртской Республики, и соблюдения ограничений лицами, замещающими государственные должности Удмуртской Республики"
(Зарегистрировано в Управлении Минюста России по УР 07.07.2015 N RU18000201500518)</dc:title>
  <cp:lastModifiedBy>perevozchikova_olga</cp:lastModifiedBy>
  <cp:revision>1</cp:revision>
  <dcterms:created xsi:type="dcterms:W3CDTF">2025-03-24T06:36:02Z</dcterms:created>
  <dcterms:modified xsi:type="dcterms:W3CDTF">2025-03-24T06:37:05Z</dcterms:modified>
</cp:coreProperties>
</file>